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941D" w14:textId="77777777" w:rsidR="008867A0" w:rsidRPr="00890998" w:rsidRDefault="00D6544E" w:rsidP="00DC4AE0">
      <w:pPr>
        <w:pStyle w:val="NoSpacing"/>
        <w:jc w:val="center"/>
        <w:rPr>
          <w:rFonts w:ascii="Arial Narrow" w:hAnsi="Arial Narrow"/>
          <w:b/>
          <w:sz w:val="24"/>
          <w:szCs w:val="24"/>
          <w:lang w:val="en-GB"/>
        </w:rPr>
      </w:pPr>
      <w:r w:rsidRPr="00890998">
        <w:rPr>
          <w:rFonts w:ascii="Arial Narrow" w:hAnsi="Arial Narrow"/>
          <w:b/>
          <w:sz w:val="24"/>
          <w:szCs w:val="24"/>
          <w:lang w:val="en-GB"/>
        </w:rPr>
        <w:t>Federation of St James the Great and St John’s Catholic Schools</w:t>
      </w:r>
    </w:p>
    <w:p w14:paraId="00BFE678" w14:textId="77777777" w:rsidR="008867A0" w:rsidRPr="00890998" w:rsidRDefault="008867A0" w:rsidP="00DC4AE0">
      <w:pPr>
        <w:pStyle w:val="NoSpacing"/>
        <w:jc w:val="center"/>
        <w:rPr>
          <w:rFonts w:ascii="Arial Narrow" w:hAnsi="Arial Narrow"/>
          <w:b/>
          <w:sz w:val="24"/>
          <w:szCs w:val="24"/>
          <w:lang w:val="en-GB"/>
        </w:rPr>
      </w:pPr>
    </w:p>
    <w:p w14:paraId="356DCD8D" w14:textId="6AEF5D89" w:rsidR="00D6544E" w:rsidRPr="00890998" w:rsidRDefault="006C3033" w:rsidP="00DC4AE0">
      <w:pPr>
        <w:pStyle w:val="NoSpacing"/>
        <w:jc w:val="center"/>
        <w:rPr>
          <w:rFonts w:ascii="Arial Narrow" w:hAnsi="Arial Narrow"/>
          <w:b/>
          <w:sz w:val="24"/>
          <w:szCs w:val="24"/>
          <w:lang w:val="en-GB"/>
        </w:rPr>
      </w:pPr>
      <w:r w:rsidRPr="00890998">
        <w:rPr>
          <w:rFonts w:ascii="Arial Narrow" w:hAnsi="Arial Narrow"/>
          <w:b/>
          <w:sz w:val="24"/>
          <w:szCs w:val="24"/>
          <w:lang w:val="en-GB"/>
        </w:rPr>
        <w:t xml:space="preserve"> </w:t>
      </w:r>
      <w:r w:rsidR="00D6544E" w:rsidRPr="00890998">
        <w:rPr>
          <w:rFonts w:ascii="Arial Narrow" w:hAnsi="Arial Narrow"/>
          <w:b/>
          <w:sz w:val="24"/>
          <w:szCs w:val="24"/>
          <w:lang w:val="en-GB"/>
        </w:rPr>
        <w:t>Policy for Relationship and Sex Education</w:t>
      </w:r>
    </w:p>
    <w:p w14:paraId="515C3F34" w14:textId="1A6F2D69" w:rsidR="008867A0" w:rsidRPr="00890998" w:rsidRDefault="008867A0" w:rsidP="00DC4AE0">
      <w:pPr>
        <w:pStyle w:val="NoSpacing"/>
        <w:jc w:val="center"/>
        <w:rPr>
          <w:rFonts w:ascii="Arial Narrow" w:hAnsi="Arial Narrow"/>
          <w:b/>
          <w:sz w:val="24"/>
          <w:szCs w:val="24"/>
          <w:lang w:val="en-GB"/>
        </w:rPr>
      </w:pPr>
    </w:p>
    <w:p w14:paraId="362DCD57" w14:textId="581C047A" w:rsidR="008867A0" w:rsidRPr="00890998" w:rsidRDefault="008867A0" w:rsidP="00DC4AE0">
      <w:pPr>
        <w:pStyle w:val="NoSpacing"/>
        <w:jc w:val="center"/>
        <w:rPr>
          <w:rFonts w:ascii="Arial Narrow" w:hAnsi="Arial Narrow"/>
          <w:b/>
          <w:sz w:val="24"/>
          <w:szCs w:val="24"/>
          <w:lang w:val="en-GB"/>
        </w:rPr>
      </w:pPr>
      <w:r w:rsidRPr="00890998">
        <w:rPr>
          <w:rFonts w:ascii="Arial Narrow" w:eastAsia="Tahoma" w:hAnsi="Arial Narrow"/>
          <w:noProof/>
          <w:sz w:val="24"/>
          <w:szCs w:val="24"/>
          <w:lang w:val="en-GB" w:eastAsia="en-GB"/>
        </w:rPr>
        <w:drawing>
          <wp:anchor distT="0" distB="0" distL="114300" distR="114300" simplePos="0" relativeHeight="251659264" behindDoc="1" locked="0" layoutInCell="1" allowOverlap="1" wp14:anchorId="62031980" wp14:editId="571849B3">
            <wp:simplePos x="0" y="0"/>
            <wp:positionH relativeFrom="column">
              <wp:posOffset>50800</wp:posOffset>
            </wp:positionH>
            <wp:positionV relativeFrom="paragraph">
              <wp:posOffset>133350</wp:posOffset>
            </wp:positionV>
            <wp:extent cx="1273810" cy="1133475"/>
            <wp:effectExtent l="0" t="0" r="2540" b="9525"/>
            <wp:wrapTight wrapText="bothSides">
              <wp:wrapPolygon edited="0">
                <wp:start x="0" y="0"/>
                <wp:lineTo x="0" y="21418"/>
                <wp:lineTo x="21320" y="21418"/>
                <wp:lineTo x="213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ames the Great logo.png"/>
                    <pic:cNvPicPr/>
                  </pic:nvPicPr>
                  <pic:blipFill>
                    <a:blip r:embed="rId7">
                      <a:extLst>
                        <a:ext uri="{28A0092B-C50C-407E-A947-70E740481C1C}">
                          <a14:useLocalDpi xmlns:a14="http://schemas.microsoft.com/office/drawing/2010/main" val="0"/>
                        </a:ext>
                      </a:extLst>
                    </a:blip>
                    <a:stretch>
                      <a:fillRect/>
                    </a:stretch>
                  </pic:blipFill>
                  <pic:spPr>
                    <a:xfrm>
                      <a:off x="0" y="0"/>
                      <a:ext cx="1273810" cy="1133475"/>
                    </a:xfrm>
                    <a:prstGeom prst="rect">
                      <a:avLst/>
                    </a:prstGeom>
                  </pic:spPr>
                </pic:pic>
              </a:graphicData>
            </a:graphic>
            <wp14:sizeRelH relativeFrom="page">
              <wp14:pctWidth>0</wp14:pctWidth>
            </wp14:sizeRelH>
            <wp14:sizeRelV relativeFrom="page">
              <wp14:pctHeight>0</wp14:pctHeight>
            </wp14:sizeRelV>
          </wp:anchor>
        </w:drawing>
      </w:r>
    </w:p>
    <w:p w14:paraId="19D983D4" w14:textId="2B50060F" w:rsidR="008867A0" w:rsidRPr="00890998" w:rsidRDefault="008867A0" w:rsidP="00DC4AE0">
      <w:pPr>
        <w:pStyle w:val="NoSpacing"/>
        <w:jc w:val="center"/>
        <w:rPr>
          <w:rFonts w:ascii="Arial Narrow" w:hAnsi="Arial Narrow"/>
          <w:b/>
          <w:sz w:val="24"/>
          <w:szCs w:val="24"/>
          <w:lang w:val="en-GB"/>
        </w:rPr>
      </w:pPr>
      <w:r w:rsidRPr="00890998">
        <w:rPr>
          <w:rFonts w:ascii="Arial Narrow" w:hAnsi="Arial Narrow"/>
          <w:noProof/>
          <w:sz w:val="24"/>
          <w:szCs w:val="24"/>
          <w:u w:val="single"/>
          <w:lang w:val="en-GB" w:eastAsia="en-GB"/>
        </w:rPr>
        <w:drawing>
          <wp:anchor distT="0" distB="0" distL="114300" distR="114300" simplePos="0" relativeHeight="251660288" behindDoc="1" locked="0" layoutInCell="1" allowOverlap="1" wp14:anchorId="0E8F6C3F" wp14:editId="7037BAB5">
            <wp:simplePos x="0" y="0"/>
            <wp:positionH relativeFrom="column">
              <wp:posOffset>3790950</wp:posOffset>
            </wp:positionH>
            <wp:positionV relativeFrom="paragraph">
              <wp:posOffset>59055</wp:posOffset>
            </wp:positionV>
            <wp:extent cx="2056765" cy="1162050"/>
            <wp:effectExtent l="0" t="0" r="635" b="0"/>
            <wp:wrapTight wrapText="bothSides">
              <wp:wrapPolygon edited="0">
                <wp:start x="0" y="0"/>
                <wp:lineTo x="0" y="21246"/>
                <wp:lineTo x="21407" y="21246"/>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hn's logo (1).jpg"/>
                    <pic:cNvPicPr/>
                  </pic:nvPicPr>
                  <pic:blipFill>
                    <a:blip r:embed="rId8">
                      <a:extLst>
                        <a:ext uri="{28A0092B-C50C-407E-A947-70E740481C1C}">
                          <a14:useLocalDpi xmlns:a14="http://schemas.microsoft.com/office/drawing/2010/main" val="0"/>
                        </a:ext>
                      </a:extLst>
                    </a:blip>
                    <a:stretch>
                      <a:fillRect/>
                    </a:stretch>
                  </pic:blipFill>
                  <pic:spPr>
                    <a:xfrm>
                      <a:off x="0" y="0"/>
                      <a:ext cx="2056765" cy="1162050"/>
                    </a:xfrm>
                    <a:prstGeom prst="rect">
                      <a:avLst/>
                    </a:prstGeom>
                  </pic:spPr>
                </pic:pic>
              </a:graphicData>
            </a:graphic>
            <wp14:sizeRelH relativeFrom="page">
              <wp14:pctWidth>0</wp14:pctWidth>
            </wp14:sizeRelH>
            <wp14:sizeRelV relativeFrom="page">
              <wp14:pctHeight>0</wp14:pctHeight>
            </wp14:sizeRelV>
          </wp:anchor>
        </w:drawing>
      </w:r>
    </w:p>
    <w:p w14:paraId="346211C1" w14:textId="0AF017B3" w:rsidR="008867A0" w:rsidRPr="00890998" w:rsidRDefault="008867A0" w:rsidP="00DC4AE0">
      <w:pPr>
        <w:pStyle w:val="NoSpacing"/>
        <w:jc w:val="center"/>
        <w:rPr>
          <w:rFonts w:ascii="Arial Narrow" w:hAnsi="Arial Narrow"/>
          <w:b/>
          <w:sz w:val="24"/>
          <w:szCs w:val="24"/>
          <w:lang w:val="en-GB"/>
        </w:rPr>
      </w:pPr>
    </w:p>
    <w:p w14:paraId="07D172FF" w14:textId="0CEFD353" w:rsidR="006C3033" w:rsidRPr="00890998" w:rsidRDefault="006C3033" w:rsidP="001171AF">
      <w:pPr>
        <w:pStyle w:val="NoSpacing"/>
        <w:rPr>
          <w:rFonts w:ascii="Arial Narrow" w:hAnsi="Arial Narrow"/>
          <w:sz w:val="24"/>
          <w:szCs w:val="24"/>
          <w:lang w:val="en-GB"/>
        </w:rPr>
      </w:pPr>
    </w:p>
    <w:p w14:paraId="5E7E277B" w14:textId="67E73C6A" w:rsidR="006C3033" w:rsidRPr="00890998" w:rsidRDefault="006C3033" w:rsidP="001171AF">
      <w:pPr>
        <w:pStyle w:val="NoSpacing"/>
        <w:rPr>
          <w:rFonts w:ascii="Arial Narrow" w:hAnsi="Arial Narrow"/>
          <w:sz w:val="24"/>
          <w:szCs w:val="24"/>
          <w:lang w:val="en-GB"/>
        </w:rPr>
      </w:pPr>
    </w:p>
    <w:p w14:paraId="21C40444" w14:textId="73993BF4" w:rsidR="008867A0" w:rsidRPr="00890998" w:rsidRDefault="008867A0" w:rsidP="001171AF">
      <w:pPr>
        <w:pStyle w:val="NoSpacing"/>
        <w:rPr>
          <w:rFonts w:ascii="Arial Narrow" w:hAnsi="Arial Narrow"/>
          <w:sz w:val="24"/>
          <w:szCs w:val="24"/>
          <w:u w:val="single"/>
          <w:lang w:val="en-GB"/>
        </w:rPr>
      </w:pPr>
    </w:p>
    <w:p w14:paraId="10877253" w14:textId="271857DE" w:rsidR="008867A0" w:rsidRPr="00890998" w:rsidRDefault="008867A0" w:rsidP="001171AF">
      <w:pPr>
        <w:pStyle w:val="NoSpacing"/>
        <w:rPr>
          <w:rFonts w:ascii="Arial Narrow" w:hAnsi="Arial Narrow"/>
          <w:sz w:val="24"/>
          <w:szCs w:val="24"/>
          <w:u w:val="single"/>
          <w:lang w:val="en-GB"/>
        </w:rPr>
      </w:pPr>
      <w:r w:rsidRPr="00890998">
        <w:rPr>
          <w:rFonts w:ascii="Arial Narrow" w:hAnsi="Arial Narrow"/>
          <w:sz w:val="24"/>
          <w:szCs w:val="24"/>
          <w:u w:val="single"/>
          <w:lang w:val="en-GB"/>
        </w:rPr>
        <w:t xml:space="preserve">                                                      </w:t>
      </w:r>
    </w:p>
    <w:p w14:paraId="3423C05F" w14:textId="12DC5FB3" w:rsidR="008867A0" w:rsidRPr="00890998" w:rsidRDefault="008867A0" w:rsidP="001171AF">
      <w:pPr>
        <w:pStyle w:val="NoSpacing"/>
        <w:rPr>
          <w:rFonts w:ascii="Arial Narrow" w:hAnsi="Arial Narrow"/>
          <w:sz w:val="24"/>
          <w:szCs w:val="24"/>
          <w:u w:val="single"/>
          <w:lang w:val="en-GB"/>
        </w:rPr>
      </w:pPr>
    </w:p>
    <w:p w14:paraId="0BC2667F" w14:textId="77777777" w:rsidR="008867A0" w:rsidRPr="00890998" w:rsidRDefault="008867A0" w:rsidP="001171AF">
      <w:pPr>
        <w:pStyle w:val="NoSpacing"/>
        <w:rPr>
          <w:rFonts w:ascii="Arial Narrow" w:hAnsi="Arial Narrow"/>
          <w:sz w:val="24"/>
          <w:szCs w:val="24"/>
          <w:u w:val="single"/>
          <w:lang w:val="en-GB"/>
        </w:rPr>
      </w:pPr>
    </w:p>
    <w:p w14:paraId="04917267" w14:textId="77777777" w:rsidR="008867A0" w:rsidRPr="00890998" w:rsidRDefault="008867A0" w:rsidP="001171AF">
      <w:pPr>
        <w:pStyle w:val="NoSpacing"/>
        <w:rPr>
          <w:rFonts w:ascii="Arial Narrow" w:hAnsi="Arial Narrow"/>
          <w:sz w:val="24"/>
          <w:szCs w:val="24"/>
          <w:u w:val="single"/>
          <w:lang w:val="en-GB"/>
        </w:rPr>
      </w:pPr>
    </w:p>
    <w:p w14:paraId="6BA8D865" w14:textId="3BE2BDA0" w:rsidR="006C3033" w:rsidRPr="00890998" w:rsidRDefault="00771E3E" w:rsidP="001171AF">
      <w:pPr>
        <w:pStyle w:val="NoSpacing"/>
        <w:rPr>
          <w:rFonts w:ascii="Arial Narrow" w:hAnsi="Arial Narrow"/>
          <w:sz w:val="24"/>
          <w:szCs w:val="24"/>
          <w:u w:val="single"/>
          <w:lang w:val="en-GB"/>
        </w:rPr>
      </w:pPr>
      <w:r w:rsidRPr="00890998">
        <w:rPr>
          <w:rFonts w:ascii="Arial Narrow" w:hAnsi="Arial Narrow"/>
          <w:sz w:val="24"/>
          <w:szCs w:val="24"/>
          <w:u w:val="single"/>
          <w:lang w:val="en-GB"/>
        </w:rPr>
        <w:t>MIS</w:t>
      </w:r>
      <w:r w:rsidR="001171AF" w:rsidRPr="00890998">
        <w:rPr>
          <w:rFonts w:ascii="Arial Narrow" w:hAnsi="Arial Narrow"/>
          <w:sz w:val="24"/>
          <w:szCs w:val="24"/>
          <w:u w:val="single"/>
          <w:lang w:val="en-GB"/>
        </w:rPr>
        <w:t>S</w:t>
      </w:r>
      <w:r w:rsidRPr="00890998">
        <w:rPr>
          <w:rFonts w:ascii="Arial Narrow" w:hAnsi="Arial Narrow"/>
          <w:sz w:val="24"/>
          <w:szCs w:val="24"/>
          <w:u w:val="single"/>
          <w:lang w:val="en-GB"/>
        </w:rPr>
        <w:t>ION</w:t>
      </w:r>
    </w:p>
    <w:p w14:paraId="34A47770" w14:textId="77777777" w:rsidR="006C3033" w:rsidRPr="00890998" w:rsidRDefault="006C3033" w:rsidP="001171AF">
      <w:pPr>
        <w:pStyle w:val="NoSpacing"/>
        <w:rPr>
          <w:rFonts w:ascii="Arial Narrow" w:hAnsi="Arial Narrow"/>
          <w:sz w:val="24"/>
          <w:szCs w:val="24"/>
          <w:lang w:val="en-GB"/>
        </w:rPr>
      </w:pPr>
    </w:p>
    <w:p w14:paraId="28BD82F6" w14:textId="1C2C4FAA" w:rsidR="006C3033"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 xml:space="preserve">As a Federation we see Education as the growth and development of the whole person.  Our aim is to integrate the pupil’s spiritual, moral, social, cultural, psychological and physical development; thus assisting them to grow in Christian maturity. The federation aims to ensure all children are given the opportunity to experience a broad and balanced curriculum. </w:t>
      </w:r>
    </w:p>
    <w:p w14:paraId="6AF8DC8F" w14:textId="77777777" w:rsidR="001171AF" w:rsidRPr="00890998" w:rsidRDefault="001171AF" w:rsidP="001171AF">
      <w:pPr>
        <w:pStyle w:val="NoSpacing"/>
        <w:rPr>
          <w:rFonts w:ascii="Arial Narrow" w:hAnsi="Arial Narrow"/>
          <w:sz w:val="24"/>
          <w:szCs w:val="24"/>
          <w:lang w:val="en-GB"/>
        </w:rPr>
      </w:pPr>
    </w:p>
    <w:p w14:paraId="448F1FC3" w14:textId="2491FA82" w:rsidR="00A4119D" w:rsidRPr="00890998" w:rsidRDefault="00A4119D" w:rsidP="001171AF">
      <w:pPr>
        <w:pStyle w:val="NoSpacing"/>
        <w:rPr>
          <w:rFonts w:ascii="Arial Narrow" w:hAnsi="Arial Narrow"/>
          <w:sz w:val="24"/>
          <w:szCs w:val="24"/>
          <w:lang w:val="en-GB"/>
        </w:rPr>
      </w:pPr>
      <w:r w:rsidRPr="00890998">
        <w:rPr>
          <w:rFonts w:ascii="Arial Narrow" w:hAnsi="Arial Narrow"/>
          <w:sz w:val="24"/>
          <w:szCs w:val="24"/>
          <w:lang w:val="en-GB"/>
        </w:rPr>
        <w:t xml:space="preserve">We have chosen the Ten </w:t>
      </w:r>
      <w:proofErr w:type="spellStart"/>
      <w:r w:rsidRPr="00890998">
        <w:rPr>
          <w:rFonts w:ascii="Arial Narrow" w:hAnsi="Arial Narrow"/>
          <w:sz w:val="24"/>
          <w:szCs w:val="24"/>
          <w:lang w:val="en-GB"/>
        </w:rPr>
        <w:t>Ten</w:t>
      </w:r>
      <w:proofErr w:type="spellEnd"/>
      <w:r w:rsidRPr="00890998">
        <w:rPr>
          <w:rFonts w:ascii="Arial Narrow" w:hAnsi="Arial Narrow"/>
          <w:sz w:val="24"/>
          <w:szCs w:val="24"/>
          <w:lang w:val="en-GB"/>
        </w:rPr>
        <w:t xml:space="preserve"> ‘Life to the full’ programme </w:t>
      </w:r>
      <w:r w:rsidR="0069785F" w:rsidRPr="00890998">
        <w:rPr>
          <w:rFonts w:ascii="Arial Narrow" w:hAnsi="Arial Narrow"/>
          <w:sz w:val="24"/>
          <w:szCs w:val="24"/>
          <w:lang w:val="en-GB"/>
        </w:rPr>
        <w:t xml:space="preserve">for the schools in the Federation to follow, following  successful use of their prayer and worship resources. </w:t>
      </w:r>
      <w:r w:rsidRPr="00890998">
        <w:rPr>
          <w:rFonts w:ascii="Arial Narrow" w:hAnsi="Arial Narrow"/>
          <w:sz w:val="24"/>
          <w:szCs w:val="24"/>
          <w:lang w:val="en-GB"/>
        </w:rPr>
        <w:t xml:space="preserve">Ten </w:t>
      </w:r>
      <w:proofErr w:type="spellStart"/>
      <w:r w:rsidRPr="00890998">
        <w:rPr>
          <w:rFonts w:ascii="Arial Narrow" w:hAnsi="Arial Narrow"/>
          <w:sz w:val="24"/>
          <w:szCs w:val="24"/>
          <w:lang w:val="en-GB"/>
        </w:rPr>
        <w:t>Ten</w:t>
      </w:r>
      <w:proofErr w:type="spellEnd"/>
      <w:r w:rsidRPr="00890998">
        <w:rPr>
          <w:rFonts w:ascii="Arial Narrow" w:hAnsi="Arial Narrow"/>
          <w:sz w:val="24"/>
          <w:szCs w:val="24"/>
          <w:lang w:val="en-GB"/>
        </w:rPr>
        <w:t xml:space="preserve">, have provided a comprehensive and fully-resourced Scheme of Work in statutory Relationship Education within a Catholic context. </w:t>
      </w:r>
      <w:r w:rsidR="0069785F" w:rsidRPr="00890998">
        <w:rPr>
          <w:rFonts w:ascii="Arial Narrow" w:hAnsi="Arial Narrow"/>
          <w:sz w:val="24"/>
          <w:szCs w:val="24"/>
          <w:lang w:val="en-GB"/>
        </w:rPr>
        <w:t>The programme will include S</w:t>
      </w:r>
      <w:r w:rsidR="00797D36">
        <w:rPr>
          <w:rFonts w:ascii="Arial Narrow" w:hAnsi="Arial Narrow"/>
          <w:sz w:val="24"/>
          <w:szCs w:val="24"/>
          <w:lang w:val="en-GB"/>
        </w:rPr>
        <w:t xml:space="preserve">exual </w:t>
      </w:r>
      <w:r w:rsidR="0069785F" w:rsidRPr="00890998">
        <w:rPr>
          <w:rFonts w:ascii="Arial Narrow" w:hAnsi="Arial Narrow"/>
          <w:sz w:val="24"/>
          <w:szCs w:val="24"/>
          <w:lang w:val="en-GB"/>
        </w:rPr>
        <w:t>R</w:t>
      </w:r>
      <w:r w:rsidR="00797D36">
        <w:rPr>
          <w:rFonts w:ascii="Arial Narrow" w:hAnsi="Arial Narrow"/>
          <w:sz w:val="24"/>
          <w:szCs w:val="24"/>
          <w:lang w:val="en-GB"/>
        </w:rPr>
        <w:t xml:space="preserve">elationship </w:t>
      </w:r>
      <w:r w:rsidR="0069785F" w:rsidRPr="00890998">
        <w:rPr>
          <w:rFonts w:ascii="Arial Narrow" w:hAnsi="Arial Narrow"/>
          <w:sz w:val="24"/>
          <w:szCs w:val="24"/>
          <w:lang w:val="en-GB"/>
        </w:rPr>
        <w:t>E</w:t>
      </w:r>
      <w:r w:rsidR="00797D36">
        <w:rPr>
          <w:rFonts w:ascii="Arial Narrow" w:hAnsi="Arial Narrow"/>
          <w:sz w:val="24"/>
          <w:szCs w:val="24"/>
          <w:lang w:val="en-GB"/>
        </w:rPr>
        <w:t>ducation</w:t>
      </w:r>
      <w:r w:rsidR="0069785F" w:rsidRPr="00890998">
        <w:rPr>
          <w:rFonts w:ascii="Arial Narrow" w:hAnsi="Arial Narrow"/>
          <w:sz w:val="24"/>
          <w:szCs w:val="24"/>
          <w:lang w:val="en-GB"/>
        </w:rPr>
        <w:t xml:space="preserve"> focus lessons as well as coverage of elements of the programme in R</w:t>
      </w:r>
      <w:r w:rsidR="00797D36">
        <w:rPr>
          <w:rFonts w:ascii="Arial Narrow" w:hAnsi="Arial Narrow"/>
          <w:sz w:val="24"/>
          <w:szCs w:val="24"/>
          <w:lang w:val="en-GB"/>
        </w:rPr>
        <w:t>eligious Education</w:t>
      </w:r>
      <w:r w:rsidR="0069785F" w:rsidRPr="00890998">
        <w:rPr>
          <w:rFonts w:ascii="Arial Narrow" w:hAnsi="Arial Narrow"/>
          <w:sz w:val="24"/>
          <w:szCs w:val="24"/>
          <w:lang w:val="en-GB"/>
        </w:rPr>
        <w:t xml:space="preserve"> and PSHE lessons. </w:t>
      </w:r>
    </w:p>
    <w:p w14:paraId="6E12A36A" w14:textId="77777777" w:rsidR="001171AF" w:rsidRPr="00890998" w:rsidRDefault="001171AF" w:rsidP="001171AF">
      <w:pPr>
        <w:pStyle w:val="NoSpacing"/>
        <w:rPr>
          <w:rFonts w:ascii="Arial Narrow" w:hAnsi="Arial Narrow"/>
          <w:sz w:val="24"/>
          <w:szCs w:val="24"/>
          <w:lang w:val="en-GB"/>
        </w:rPr>
      </w:pPr>
    </w:p>
    <w:p w14:paraId="04C3B435" w14:textId="5C1402B5" w:rsidR="006C3033"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The programme has 3 modules which are Created and Loved by God, Created to Love Others and Created to live in Community. These modules are broken down further into topics.</w:t>
      </w:r>
    </w:p>
    <w:p w14:paraId="06B8B47F" w14:textId="77777777" w:rsidR="001171AF" w:rsidRPr="00890998" w:rsidRDefault="001171AF" w:rsidP="001171AF">
      <w:pPr>
        <w:pStyle w:val="NoSpacing"/>
        <w:rPr>
          <w:rFonts w:ascii="Arial Narrow" w:hAnsi="Arial Narrow"/>
          <w:sz w:val="24"/>
          <w:szCs w:val="24"/>
          <w:lang w:val="en-GB"/>
        </w:rPr>
      </w:pPr>
    </w:p>
    <w:p w14:paraId="1731F017" w14:textId="77777777" w:rsidR="006C3033"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 xml:space="preserve">Created and Loved by God: </w:t>
      </w:r>
    </w:p>
    <w:p w14:paraId="3CDC07D6" w14:textId="76CE35D2" w:rsidR="006C3033"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Religious Understanding</w:t>
      </w:r>
    </w:p>
    <w:p w14:paraId="1797ADC3" w14:textId="3C66551D" w:rsidR="006C3033"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Me, my body, my health</w:t>
      </w:r>
    </w:p>
    <w:p w14:paraId="3E60F26F" w14:textId="2DB9AC99" w:rsidR="006C3033"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Emotional well-being</w:t>
      </w:r>
    </w:p>
    <w:p w14:paraId="471F3316" w14:textId="71D45D3F" w:rsidR="006C3033"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Life cycles</w:t>
      </w:r>
    </w:p>
    <w:p w14:paraId="7B0A313F" w14:textId="77777777" w:rsidR="006C3033" w:rsidRPr="00890998" w:rsidRDefault="006C3033" w:rsidP="001171AF">
      <w:pPr>
        <w:pStyle w:val="NoSpacing"/>
        <w:rPr>
          <w:rFonts w:ascii="Arial Narrow" w:hAnsi="Arial Narrow"/>
          <w:sz w:val="24"/>
          <w:szCs w:val="24"/>
          <w:lang w:val="en-GB"/>
        </w:rPr>
      </w:pPr>
    </w:p>
    <w:p w14:paraId="737634C7" w14:textId="77777777" w:rsidR="006C3033"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 xml:space="preserve">Created to Love Others: </w:t>
      </w:r>
    </w:p>
    <w:p w14:paraId="0A651D67" w14:textId="146EEC8B" w:rsidR="006C3033"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Religious Understanding</w:t>
      </w:r>
    </w:p>
    <w:p w14:paraId="4BAE9D9E" w14:textId="493B6D7C" w:rsidR="006C3033"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Personal relationships</w:t>
      </w:r>
    </w:p>
    <w:p w14:paraId="07E415FA" w14:textId="18D3A7E3" w:rsidR="006C3033"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Keeping Safe</w:t>
      </w:r>
    </w:p>
    <w:p w14:paraId="0ADC7108" w14:textId="77777777" w:rsidR="006C3033" w:rsidRPr="00890998" w:rsidRDefault="006C3033" w:rsidP="001171AF">
      <w:pPr>
        <w:pStyle w:val="NoSpacing"/>
        <w:rPr>
          <w:rFonts w:ascii="Arial Narrow" w:hAnsi="Arial Narrow"/>
          <w:sz w:val="24"/>
          <w:szCs w:val="24"/>
          <w:lang w:val="en-GB"/>
        </w:rPr>
      </w:pPr>
    </w:p>
    <w:p w14:paraId="7B5C19B4" w14:textId="26936EB1" w:rsidR="006C3033"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Created to live in Community</w:t>
      </w:r>
    </w:p>
    <w:p w14:paraId="010A4D27" w14:textId="21A25749" w:rsidR="006C3033"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Religious Understanding</w:t>
      </w:r>
    </w:p>
    <w:p w14:paraId="766C7F3F" w14:textId="76F11E56" w:rsidR="00A4119D" w:rsidRPr="00890998" w:rsidRDefault="006C3033" w:rsidP="001171AF">
      <w:pPr>
        <w:pStyle w:val="NoSpacing"/>
        <w:rPr>
          <w:rFonts w:ascii="Arial Narrow" w:hAnsi="Arial Narrow"/>
          <w:sz w:val="24"/>
          <w:szCs w:val="24"/>
          <w:lang w:val="en-GB"/>
        </w:rPr>
      </w:pPr>
      <w:r w:rsidRPr="00890998">
        <w:rPr>
          <w:rFonts w:ascii="Arial Narrow" w:hAnsi="Arial Narrow"/>
          <w:sz w:val="24"/>
          <w:szCs w:val="24"/>
          <w:lang w:val="en-GB"/>
        </w:rPr>
        <w:t xml:space="preserve">Living in the Wider World </w:t>
      </w:r>
    </w:p>
    <w:p w14:paraId="1B25BDE8" w14:textId="77777777" w:rsidR="001171AF" w:rsidRPr="00890998" w:rsidRDefault="001171AF" w:rsidP="001171AF">
      <w:pPr>
        <w:pStyle w:val="NoSpacing"/>
        <w:rPr>
          <w:rFonts w:ascii="Arial Narrow" w:eastAsia="Times New Roman" w:hAnsi="Arial Narrow"/>
          <w:sz w:val="24"/>
          <w:szCs w:val="24"/>
          <w:lang w:val="en-GB"/>
        </w:rPr>
      </w:pPr>
    </w:p>
    <w:p w14:paraId="40198F4C" w14:textId="77777777" w:rsidR="00B1606E" w:rsidRPr="00890998" w:rsidRDefault="00B1606E" w:rsidP="001171AF">
      <w:pPr>
        <w:pStyle w:val="NoSpacing"/>
        <w:rPr>
          <w:rFonts w:ascii="Arial Narrow" w:hAnsi="Arial Narrow"/>
          <w:spacing w:val="-2"/>
          <w:sz w:val="24"/>
          <w:szCs w:val="24"/>
          <w:lang w:val="en-GB"/>
        </w:rPr>
      </w:pPr>
    </w:p>
    <w:p w14:paraId="25AC1C03" w14:textId="027ED820" w:rsidR="001171AF" w:rsidRPr="00890998" w:rsidRDefault="00B1606E" w:rsidP="001171AF">
      <w:pPr>
        <w:pStyle w:val="NoSpacing"/>
        <w:rPr>
          <w:rFonts w:ascii="Arial Narrow" w:hAnsi="Arial Narrow"/>
          <w:spacing w:val="-2"/>
          <w:sz w:val="24"/>
          <w:szCs w:val="24"/>
          <w:lang w:val="en-GB"/>
        </w:rPr>
      </w:pPr>
      <w:r w:rsidRPr="00890998">
        <w:rPr>
          <w:rFonts w:ascii="Arial Narrow" w:hAnsi="Arial Narrow"/>
          <w:spacing w:val="-2"/>
          <w:sz w:val="24"/>
          <w:szCs w:val="24"/>
          <w:lang w:val="en-GB"/>
        </w:rPr>
        <w:t>All topics are taught by the class teacher who know the children best.  All children in this school are individuals and come from many different backgrounds and family structure.  All are valued.</w:t>
      </w:r>
    </w:p>
    <w:p w14:paraId="713F4AB2" w14:textId="24217851" w:rsidR="00B1606E" w:rsidRPr="00890998" w:rsidRDefault="00B1606E" w:rsidP="001171AF">
      <w:pPr>
        <w:pStyle w:val="NoSpacing"/>
        <w:rPr>
          <w:rFonts w:ascii="Arial Narrow" w:hAnsi="Arial Narrow"/>
          <w:spacing w:val="-2"/>
          <w:sz w:val="24"/>
          <w:szCs w:val="24"/>
          <w:lang w:val="en-GB"/>
        </w:rPr>
      </w:pPr>
    </w:p>
    <w:p w14:paraId="33117366" w14:textId="3F84DDD5" w:rsidR="00B1606E" w:rsidRPr="00890998" w:rsidRDefault="00B1606E" w:rsidP="001171AF">
      <w:pPr>
        <w:pStyle w:val="NoSpacing"/>
        <w:rPr>
          <w:rFonts w:ascii="Arial Narrow" w:hAnsi="Arial Narrow"/>
          <w:spacing w:val="-2"/>
          <w:sz w:val="24"/>
          <w:szCs w:val="24"/>
          <w:lang w:val="en-GB"/>
        </w:rPr>
      </w:pPr>
    </w:p>
    <w:p w14:paraId="673EFCAF" w14:textId="7670AA46" w:rsidR="00B1606E" w:rsidRPr="00890998" w:rsidRDefault="00B1606E" w:rsidP="001171AF">
      <w:pPr>
        <w:pStyle w:val="NoSpacing"/>
        <w:rPr>
          <w:rFonts w:ascii="Arial Narrow" w:hAnsi="Arial Narrow"/>
          <w:spacing w:val="-2"/>
          <w:sz w:val="24"/>
          <w:szCs w:val="24"/>
          <w:lang w:val="en-GB"/>
        </w:rPr>
      </w:pPr>
    </w:p>
    <w:p w14:paraId="5B41446D" w14:textId="77777777" w:rsidR="00B1606E" w:rsidRPr="00890998" w:rsidRDefault="00B1606E" w:rsidP="001171AF">
      <w:pPr>
        <w:pStyle w:val="NoSpacing"/>
        <w:rPr>
          <w:rFonts w:ascii="Arial Narrow" w:hAnsi="Arial Narrow"/>
          <w:sz w:val="24"/>
          <w:szCs w:val="24"/>
          <w:lang w:val="en-GB"/>
        </w:rPr>
      </w:pPr>
    </w:p>
    <w:p w14:paraId="1F41C3A3" w14:textId="77777777" w:rsidR="00D6544E" w:rsidRPr="00890998" w:rsidRDefault="00D6544E" w:rsidP="001171AF">
      <w:pPr>
        <w:pStyle w:val="NoSpacing"/>
        <w:rPr>
          <w:rFonts w:ascii="Arial Narrow" w:hAnsi="Arial Narrow"/>
          <w:spacing w:val="-9"/>
          <w:sz w:val="24"/>
          <w:szCs w:val="24"/>
          <w:lang w:val="en-GB"/>
        </w:rPr>
      </w:pPr>
      <w:r w:rsidRPr="00890998">
        <w:rPr>
          <w:rFonts w:ascii="Arial Narrow" w:hAnsi="Arial Narrow"/>
          <w:spacing w:val="-9"/>
          <w:sz w:val="24"/>
          <w:szCs w:val="24"/>
          <w:lang w:val="en-GB"/>
        </w:rPr>
        <w:t>DEFINING RELATIONSHIP AND SEX EDUCATION</w:t>
      </w:r>
    </w:p>
    <w:p w14:paraId="02D12DEF" w14:textId="56BB539D" w:rsidR="00D6544E" w:rsidRPr="00890998" w:rsidRDefault="00D6544E" w:rsidP="001171AF">
      <w:pPr>
        <w:pStyle w:val="NoSpacing"/>
        <w:rPr>
          <w:rFonts w:ascii="Arial Narrow" w:eastAsia="Tahoma" w:hAnsi="Arial Narrow"/>
          <w:sz w:val="24"/>
          <w:szCs w:val="24"/>
          <w:lang w:val="en-GB"/>
        </w:rPr>
      </w:pPr>
      <w:r w:rsidRPr="00890998">
        <w:rPr>
          <w:rFonts w:ascii="Arial Narrow" w:hAnsi="Arial Narrow"/>
          <w:sz w:val="24"/>
          <w:szCs w:val="24"/>
          <w:lang w:val="en-GB"/>
        </w:rPr>
        <w:t xml:space="preserve">The </w:t>
      </w:r>
      <w:proofErr w:type="spellStart"/>
      <w:r w:rsidRPr="00890998">
        <w:rPr>
          <w:rFonts w:ascii="Arial Narrow" w:hAnsi="Arial Narrow"/>
          <w:sz w:val="24"/>
          <w:szCs w:val="24"/>
          <w:lang w:val="en-GB"/>
        </w:rPr>
        <w:t>DfE</w:t>
      </w:r>
      <w:proofErr w:type="spellEnd"/>
      <w:r w:rsidRPr="00890998">
        <w:rPr>
          <w:rFonts w:ascii="Arial Narrow" w:hAnsi="Arial Narrow"/>
          <w:sz w:val="24"/>
          <w:szCs w:val="24"/>
          <w:lang w:val="en-GB"/>
        </w:rPr>
        <w:t xml:space="preserve"> guidance states that "children and young people need to know how to be safe and healthy, and how to manage their academic, personal and social lives in a positive way</w:t>
      </w:r>
      <w:r w:rsidR="00771E3E" w:rsidRPr="00890998">
        <w:rPr>
          <w:rFonts w:ascii="Arial Narrow" w:hAnsi="Arial Narrow"/>
          <w:sz w:val="24"/>
          <w:szCs w:val="24"/>
          <w:vertAlign w:val="superscript"/>
          <w:lang w:val="en-GB"/>
        </w:rPr>
        <w:t>”</w:t>
      </w:r>
      <w:r w:rsidRPr="00890998">
        <w:rPr>
          <w:rFonts w:ascii="Arial Narrow" w:hAnsi="Arial Narrow"/>
          <w:sz w:val="24"/>
          <w:szCs w:val="24"/>
          <w:lang w:val="en-GB"/>
        </w:rPr>
        <w:t xml:space="preserve">.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t>
      </w:r>
      <w:r w:rsidRPr="00890998">
        <w:rPr>
          <w:rFonts w:ascii="Arial Narrow" w:eastAsia="Tahoma" w:hAnsi="Arial Narrow"/>
          <w:sz w:val="24"/>
          <w:szCs w:val="24"/>
          <w:lang w:val="en-GB"/>
        </w:rPr>
        <w:t>with adults." This would include the topics of families</w:t>
      </w:r>
      <w:r w:rsidR="00771E3E" w:rsidRPr="00890998">
        <w:rPr>
          <w:rFonts w:ascii="Arial Narrow" w:eastAsia="Tahoma" w:hAnsi="Arial Narrow"/>
          <w:sz w:val="24"/>
          <w:szCs w:val="24"/>
          <w:lang w:val="en-GB"/>
        </w:rPr>
        <w:t>,</w:t>
      </w:r>
      <w:r w:rsidRPr="00890998">
        <w:rPr>
          <w:rFonts w:ascii="Arial Narrow" w:eastAsia="Tahoma" w:hAnsi="Arial Narrow"/>
          <w:sz w:val="24"/>
          <w:szCs w:val="24"/>
          <w:lang w:val="en-GB"/>
        </w:rPr>
        <w:t xml:space="preserve"> people who care for me, caring friendships, respectful relationships, online relationships and being safe. </w:t>
      </w:r>
    </w:p>
    <w:p w14:paraId="6B839489" w14:textId="77777777" w:rsidR="001171AF" w:rsidRPr="00890998" w:rsidRDefault="001171AF" w:rsidP="001171AF">
      <w:pPr>
        <w:pStyle w:val="NoSpacing"/>
        <w:rPr>
          <w:rFonts w:ascii="Arial Narrow" w:eastAsia="Tahoma" w:hAnsi="Arial Narrow"/>
          <w:sz w:val="24"/>
          <w:szCs w:val="24"/>
          <w:lang w:val="en-GB"/>
        </w:rPr>
      </w:pPr>
    </w:p>
    <w:p w14:paraId="27811268" w14:textId="77777777" w:rsidR="00D6544E" w:rsidRPr="00890998" w:rsidRDefault="00D6544E" w:rsidP="001171AF">
      <w:pPr>
        <w:pStyle w:val="NoSpacing"/>
        <w:rPr>
          <w:rFonts w:ascii="Arial Narrow" w:eastAsia="Tahoma" w:hAnsi="Arial Narrow"/>
          <w:sz w:val="24"/>
          <w:szCs w:val="24"/>
          <w:lang w:val="en-GB"/>
        </w:rPr>
      </w:pPr>
    </w:p>
    <w:p w14:paraId="2DDBDAE7" w14:textId="77777777" w:rsidR="00D6544E" w:rsidRPr="00890998" w:rsidRDefault="00D6544E" w:rsidP="001171AF">
      <w:pPr>
        <w:pStyle w:val="NoSpacing"/>
        <w:rPr>
          <w:rFonts w:ascii="Arial Narrow" w:eastAsia="Tahoma" w:hAnsi="Arial Narrow"/>
          <w:spacing w:val="5"/>
          <w:sz w:val="24"/>
          <w:szCs w:val="24"/>
          <w:lang w:val="en-GB"/>
        </w:rPr>
      </w:pPr>
      <w:r w:rsidRPr="00890998">
        <w:rPr>
          <w:rFonts w:ascii="Arial Narrow" w:eastAsia="Tahoma" w:hAnsi="Arial Narrow"/>
          <w:spacing w:val="5"/>
          <w:sz w:val="24"/>
          <w:szCs w:val="24"/>
          <w:lang w:val="en-GB"/>
        </w:rPr>
        <w:t>STATUTORY CURRICULUM REQUIREMENTS</w:t>
      </w:r>
    </w:p>
    <w:p w14:paraId="61AFB253" w14:textId="31E63831" w:rsidR="00D6544E" w:rsidRPr="00890998" w:rsidRDefault="00D6544E"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We are legally required to teach those aspects of RSE which are statutory parts of National Curriculum Science.  However, the reasons for our inclusion of RSE go further.</w:t>
      </w:r>
    </w:p>
    <w:p w14:paraId="68068358" w14:textId="77777777" w:rsidR="001171AF" w:rsidRPr="00890998" w:rsidRDefault="001171AF" w:rsidP="001171AF">
      <w:pPr>
        <w:pStyle w:val="NoSpacing"/>
        <w:rPr>
          <w:rFonts w:ascii="Arial Narrow" w:eastAsia="Tahoma" w:hAnsi="Arial Narrow"/>
          <w:sz w:val="24"/>
          <w:szCs w:val="24"/>
          <w:lang w:val="en-GB"/>
        </w:rPr>
      </w:pPr>
    </w:p>
    <w:p w14:paraId="2C590886" w14:textId="57360303" w:rsidR="00D6544E" w:rsidRPr="00890998" w:rsidRDefault="00D6544E"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RATIONALE</w:t>
      </w:r>
    </w:p>
    <w:p w14:paraId="4E1E7D8E" w14:textId="77777777" w:rsidR="00B1606E" w:rsidRPr="00890998" w:rsidRDefault="00B1606E" w:rsidP="001171AF">
      <w:pPr>
        <w:pStyle w:val="NoSpacing"/>
        <w:rPr>
          <w:rFonts w:ascii="Arial Narrow" w:eastAsia="Tahoma" w:hAnsi="Arial Narrow"/>
          <w:sz w:val="24"/>
          <w:szCs w:val="24"/>
          <w:lang w:val="en-GB"/>
        </w:rPr>
      </w:pPr>
    </w:p>
    <w:p w14:paraId="6EA8C582" w14:textId="02C39DE9" w:rsidR="00D6544E" w:rsidRPr="00890998" w:rsidRDefault="00D6544E" w:rsidP="001171AF">
      <w:pPr>
        <w:pStyle w:val="NoSpacing"/>
        <w:rPr>
          <w:rFonts w:ascii="Arial Narrow" w:eastAsia="Arial" w:hAnsi="Arial Narrow"/>
          <w:sz w:val="24"/>
          <w:szCs w:val="24"/>
          <w:lang w:val="en-GB"/>
        </w:rPr>
      </w:pPr>
      <w:r w:rsidRPr="00890998">
        <w:rPr>
          <w:rFonts w:ascii="Arial Narrow" w:eastAsia="Tahoma" w:hAnsi="Arial Narrow"/>
          <w:sz w:val="24"/>
          <w:szCs w:val="24"/>
          <w:vertAlign w:val="superscript"/>
          <w:lang w:val="en-GB"/>
        </w:rPr>
        <w:t>‘</w:t>
      </w:r>
      <w:r w:rsidRPr="00890998">
        <w:rPr>
          <w:rFonts w:ascii="Arial Narrow" w:eastAsia="Arial" w:hAnsi="Arial Narrow"/>
          <w:sz w:val="24"/>
          <w:szCs w:val="24"/>
          <w:lang w:val="en-GB"/>
        </w:rPr>
        <w:t xml:space="preserve">I </w:t>
      </w:r>
      <w:r w:rsidRPr="00890998">
        <w:rPr>
          <w:rFonts w:ascii="Arial Narrow" w:eastAsia="Tahoma" w:hAnsi="Arial Narrow"/>
          <w:sz w:val="24"/>
          <w:szCs w:val="24"/>
          <w:lang w:val="en-GB"/>
        </w:rPr>
        <w:t xml:space="preserve">HAVE COME THAT YOU MIGHT HAVE LIFE AND HAVE IT TO THE FULL'  </w:t>
      </w:r>
      <w:r w:rsidRPr="00890998">
        <w:rPr>
          <w:rFonts w:ascii="Arial Narrow" w:eastAsia="Arial" w:hAnsi="Arial Narrow"/>
          <w:sz w:val="24"/>
          <w:szCs w:val="24"/>
          <w:lang w:val="en-GB"/>
        </w:rPr>
        <w:t>(John.10.10)</w:t>
      </w:r>
    </w:p>
    <w:p w14:paraId="258DA7A6" w14:textId="77777777" w:rsidR="00B1606E" w:rsidRPr="00890998" w:rsidRDefault="00B1606E" w:rsidP="001171AF">
      <w:pPr>
        <w:pStyle w:val="NoSpacing"/>
        <w:rPr>
          <w:rFonts w:ascii="Arial Narrow" w:eastAsia="Tahoma" w:hAnsi="Arial Narrow"/>
          <w:sz w:val="24"/>
          <w:szCs w:val="24"/>
          <w:vertAlign w:val="superscript"/>
          <w:lang w:val="en-GB"/>
        </w:rPr>
      </w:pPr>
    </w:p>
    <w:p w14:paraId="36A3E99E" w14:textId="49461409" w:rsidR="00B1606E" w:rsidRPr="00890998" w:rsidRDefault="00D6544E"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207B7B9B" w14:textId="77777777" w:rsidR="00B1606E" w:rsidRPr="00890998" w:rsidRDefault="00B1606E" w:rsidP="001171AF">
      <w:pPr>
        <w:pStyle w:val="NoSpacing"/>
        <w:rPr>
          <w:rFonts w:ascii="Arial Narrow" w:eastAsia="Tahoma" w:hAnsi="Arial Narrow"/>
          <w:sz w:val="24"/>
          <w:szCs w:val="24"/>
          <w:lang w:val="en-GB"/>
        </w:rPr>
      </w:pPr>
    </w:p>
    <w:p w14:paraId="3C904732" w14:textId="46654108" w:rsidR="00D6544E" w:rsidRPr="00890998" w:rsidRDefault="00D6544E" w:rsidP="001171AF">
      <w:pPr>
        <w:pStyle w:val="NoSpacing"/>
        <w:rPr>
          <w:rFonts w:ascii="Arial Narrow" w:eastAsia="Tahoma" w:hAnsi="Arial Narrow"/>
          <w:spacing w:val="-1"/>
          <w:sz w:val="24"/>
          <w:szCs w:val="24"/>
          <w:lang w:val="en-GB"/>
        </w:rPr>
      </w:pPr>
      <w:r w:rsidRPr="00890998">
        <w:rPr>
          <w:rFonts w:ascii="Arial Narrow" w:eastAsia="Tahoma" w:hAnsi="Arial Narrow"/>
          <w:spacing w:val="-1"/>
          <w:sz w:val="24"/>
          <w:szCs w:val="24"/>
          <w:lang w:val="en-GB"/>
        </w:rPr>
        <w:t>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w:t>
      </w:r>
    </w:p>
    <w:p w14:paraId="357CA374" w14:textId="77777777" w:rsidR="00B1606E" w:rsidRPr="00890998" w:rsidRDefault="00B1606E" w:rsidP="001171AF">
      <w:pPr>
        <w:pStyle w:val="NoSpacing"/>
        <w:rPr>
          <w:rFonts w:ascii="Arial Narrow" w:eastAsia="Tahoma" w:hAnsi="Arial Narrow"/>
          <w:sz w:val="24"/>
          <w:szCs w:val="24"/>
          <w:lang w:val="en-GB"/>
        </w:rPr>
      </w:pPr>
    </w:p>
    <w:p w14:paraId="0608160B" w14:textId="099760ED" w:rsidR="00D6544E" w:rsidRPr="00890998" w:rsidRDefault="00D6544E"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Following the guidance of the Bishops of England and Wales and as advocated by the DFE</w:t>
      </w:r>
      <w:r w:rsidR="0084297C" w:rsidRPr="00890998">
        <w:rPr>
          <w:rFonts w:ascii="Arial Narrow" w:eastAsia="Tahoma" w:hAnsi="Arial Narrow"/>
          <w:sz w:val="24"/>
          <w:szCs w:val="24"/>
          <w:lang w:val="en-GB"/>
        </w:rPr>
        <w:t xml:space="preserve">, </w:t>
      </w:r>
      <w:r w:rsidRPr="00890998">
        <w:rPr>
          <w:rFonts w:ascii="Arial Narrow" w:eastAsia="Tahoma" w:hAnsi="Arial Narrow"/>
          <w:sz w:val="24"/>
          <w:szCs w:val="24"/>
          <w:lang w:val="en-GB"/>
        </w:rPr>
        <w:t>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w:t>
      </w:r>
    </w:p>
    <w:p w14:paraId="0F6E1807" w14:textId="77777777" w:rsidR="00B1606E" w:rsidRPr="00890998" w:rsidRDefault="00B1606E" w:rsidP="001171AF">
      <w:pPr>
        <w:pStyle w:val="NoSpacing"/>
        <w:rPr>
          <w:rFonts w:ascii="Arial Narrow" w:eastAsia="Tahoma" w:hAnsi="Arial Narrow"/>
          <w:sz w:val="24"/>
          <w:szCs w:val="24"/>
          <w:lang w:val="en-GB"/>
        </w:rPr>
      </w:pPr>
    </w:p>
    <w:p w14:paraId="2583EB95" w14:textId="065F486C" w:rsidR="0084297C" w:rsidRPr="00890998" w:rsidRDefault="00D6544E"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14:paraId="5B91F098" w14:textId="77777777" w:rsidR="0084297C" w:rsidRPr="00890998" w:rsidRDefault="0084297C" w:rsidP="001171AF">
      <w:pPr>
        <w:pStyle w:val="NoSpacing"/>
        <w:rPr>
          <w:rFonts w:ascii="Arial Narrow" w:eastAsia="Tahoma" w:hAnsi="Arial Narrow"/>
          <w:sz w:val="24"/>
          <w:szCs w:val="24"/>
          <w:lang w:val="en-GB"/>
        </w:rPr>
      </w:pPr>
    </w:p>
    <w:p w14:paraId="2C5F68A3" w14:textId="77777777" w:rsidR="0084297C" w:rsidRPr="00890998" w:rsidRDefault="0084297C" w:rsidP="001171AF">
      <w:pPr>
        <w:pStyle w:val="NoSpacing"/>
        <w:rPr>
          <w:rFonts w:ascii="Arial Narrow" w:hAnsi="Arial Narrow"/>
          <w:spacing w:val="-2"/>
          <w:sz w:val="24"/>
          <w:szCs w:val="24"/>
          <w:lang w:val="en-GB"/>
        </w:rPr>
      </w:pPr>
      <w:r w:rsidRPr="00890998">
        <w:rPr>
          <w:rFonts w:ascii="Arial Narrow" w:hAnsi="Arial Narrow"/>
          <w:spacing w:val="-2"/>
          <w:sz w:val="24"/>
          <w:szCs w:val="24"/>
          <w:lang w:val="en-GB"/>
        </w:rPr>
        <w:t>VALUES AND VIRTUES</w:t>
      </w:r>
    </w:p>
    <w:p w14:paraId="3216A316" w14:textId="28125C81" w:rsidR="00A4529B" w:rsidRPr="00890998" w:rsidRDefault="0084297C" w:rsidP="001171AF">
      <w:pPr>
        <w:pStyle w:val="NoSpacing"/>
        <w:rPr>
          <w:rFonts w:ascii="Arial Narrow" w:hAnsi="Arial Narrow"/>
          <w:spacing w:val="-4"/>
          <w:sz w:val="24"/>
          <w:szCs w:val="24"/>
          <w:lang w:val="en-GB"/>
        </w:rPr>
      </w:pPr>
      <w:r w:rsidRPr="00890998">
        <w:rPr>
          <w:rFonts w:ascii="Arial Narrow" w:hAnsi="Arial Narrow"/>
          <w:spacing w:val="-4"/>
          <w:sz w:val="24"/>
          <w:szCs w:val="24"/>
          <w:lang w:val="en-GB"/>
        </w:rPr>
        <w:t xml:space="preserve">The </w:t>
      </w:r>
      <w:r w:rsidR="00483CF1" w:rsidRPr="00890998">
        <w:rPr>
          <w:rFonts w:ascii="Arial Narrow" w:hAnsi="Arial Narrow"/>
          <w:spacing w:val="-4"/>
          <w:sz w:val="24"/>
          <w:szCs w:val="24"/>
          <w:lang w:val="en-GB"/>
        </w:rPr>
        <w:t>‘</w:t>
      </w:r>
      <w:r w:rsidRPr="00890998">
        <w:rPr>
          <w:rFonts w:ascii="Arial Narrow" w:hAnsi="Arial Narrow"/>
          <w:spacing w:val="-4"/>
          <w:sz w:val="24"/>
          <w:szCs w:val="24"/>
          <w:lang w:val="en-GB"/>
        </w:rPr>
        <w:t>Life to the Ful</w:t>
      </w:r>
      <w:r w:rsidR="00B1606E" w:rsidRPr="00890998">
        <w:rPr>
          <w:rFonts w:ascii="Arial Narrow" w:hAnsi="Arial Narrow"/>
          <w:spacing w:val="-4"/>
          <w:sz w:val="24"/>
          <w:szCs w:val="24"/>
          <w:lang w:val="en-GB"/>
        </w:rPr>
        <w:t>l’</w:t>
      </w:r>
      <w:r w:rsidRPr="00890998">
        <w:rPr>
          <w:rFonts w:ascii="Arial Narrow" w:hAnsi="Arial Narrow"/>
          <w:spacing w:val="-4"/>
          <w:sz w:val="24"/>
          <w:szCs w:val="24"/>
          <w:lang w:val="en-GB"/>
        </w:rPr>
        <w:t xml:space="preserve">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integrity, prudence, mercy and compassion.</w:t>
      </w:r>
    </w:p>
    <w:p w14:paraId="0CD5F3D4" w14:textId="77777777" w:rsidR="001171AF" w:rsidRPr="00890998" w:rsidRDefault="001171AF" w:rsidP="001171AF">
      <w:pPr>
        <w:pStyle w:val="NoSpacing"/>
        <w:rPr>
          <w:rFonts w:ascii="Arial Narrow" w:hAnsi="Arial Narrow"/>
          <w:spacing w:val="-4"/>
          <w:sz w:val="24"/>
          <w:szCs w:val="24"/>
          <w:lang w:val="en-GB"/>
        </w:rPr>
      </w:pPr>
    </w:p>
    <w:p w14:paraId="71A4B8AB" w14:textId="02328822" w:rsidR="0084297C" w:rsidRPr="00890998" w:rsidRDefault="001171AF" w:rsidP="001171AF">
      <w:pPr>
        <w:pStyle w:val="NoSpacing"/>
        <w:rPr>
          <w:rFonts w:ascii="Arial Narrow" w:hAnsi="Arial Narrow"/>
          <w:spacing w:val="-12"/>
          <w:sz w:val="24"/>
          <w:szCs w:val="24"/>
          <w:lang w:val="en-GB"/>
        </w:rPr>
      </w:pPr>
      <w:r w:rsidRPr="00890998">
        <w:rPr>
          <w:rFonts w:ascii="Arial Narrow" w:hAnsi="Arial Narrow"/>
          <w:spacing w:val="-12"/>
          <w:sz w:val="24"/>
          <w:szCs w:val="24"/>
          <w:lang w:val="en-GB"/>
        </w:rPr>
        <w:t>Objectives</w:t>
      </w:r>
    </w:p>
    <w:p w14:paraId="574D6DFB" w14:textId="77777777" w:rsidR="0084297C" w:rsidRPr="00890998" w:rsidRDefault="0084297C" w:rsidP="001171AF">
      <w:pPr>
        <w:pStyle w:val="NoSpacing"/>
        <w:rPr>
          <w:rFonts w:ascii="Arial Narrow" w:hAnsi="Arial Narrow"/>
          <w:spacing w:val="-7"/>
          <w:sz w:val="24"/>
          <w:szCs w:val="24"/>
          <w:u w:val="single"/>
          <w:lang w:val="en-GB"/>
        </w:rPr>
      </w:pPr>
      <w:r w:rsidRPr="00890998">
        <w:rPr>
          <w:rFonts w:ascii="Arial Narrow" w:hAnsi="Arial Narrow"/>
          <w:spacing w:val="-7"/>
          <w:sz w:val="24"/>
          <w:szCs w:val="24"/>
          <w:u w:val="single"/>
          <w:lang w:val="en-GB"/>
        </w:rPr>
        <w:t>To develop the following attitudes and virtues:</w:t>
      </w:r>
    </w:p>
    <w:p w14:paraId="50812BBF" w14:textId="77777777"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reverence for the gift of human sexuality and fertility;</w:t>
      </w:r>
    </w:p>
    <w:p w14:paraId="06781801" w14:textId="77777777"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respect for the dignity of every human being — in their own person and in the person of others;</w:t>
      </w:r>
    </w:p>
    <w:p w14:paraId="483D9B21" w14:textId="77777777" w:rsidR="0084297C" w:rsidRPr="00890998" w:rsidRDefault="0084297C" w:rsidP="001171AF">
      <w:pPr>
        <w:pStyle w:val="NoSpacing"/>
        <w:rPr>
          <w:rFonts w:ascii="Arial Narrow" w:hAnsi="Arial Narrow"/>
          <w:spacing w:val="-4"/>
          <w:sz w:val="24"/>
          <w:szCs w:val="24"/>
          <w:lang w:val="en-GB"/>
        </w:rPr>
      </w:pPr>
      <w:r w:rsidRPr="00890998">
        <w:rPr>
          <w:rFonts w:ascii="Arial Narrow" w:hAnsi="Arial Narrow"/>
          <w:spacing w:val="-4"/>
          <w:sz w:val="24"/>
          <w:szCs w:val="24"/>
          <w:lang w:val="en-GB"/>
        </w:rPr>
        <w:t>joy in the goodness of the created world and their own bodily natures;</w:t>
      </w:r>
    </w:p>
    <w:p w14:paraId="7E7526BD" w14:textId="77777777" w:rsidR="0084297C" w:rsidRPr="00890998" w:rsidRDefault="0084297C" w:rsidP="001171AF">
      <w:pPr>
        <w:pStyle w:val="NoSpacing"/>
        <w:rPr>
          <w:rFonts w:ascii="Arial Narrow" w:hAnsi="Arial Narrow"/>
          <w:spacing w:val="-4"/>
          <w:sz w:val="24"/>
          <w:szCs w:val="24"/>
          <w:lang w:val="en-GB"/>
        </w:rPr>
      </w:pPr>
      <w:r w:rsidRPr="00890998">
        <w:rPr>
          <w:rFonts w:ascii="Arial Narrow" w:hAnsi="Arial Narrow"/>
          <w:spacing w:val="-4"/>
          <w:sz w:val="24"/>
          <w:szCs w:val="24"/>
          <w:lang w:val="en-GB"/>
        </w:rPr>
        <w:t>responsibility for their own actions and a recognition of the impact of these on others;</w:t>
      </w:r>
    </w:p>
    <w:p w14:paraId="6F5C141F" w14:textId="185CB09A"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recognising and va</w:t>
      </w:r>
      <w:r w:rsidR="00483CF1" w:rsidRPr="00890998">
        <w:rPr>
          <w:rFonts w:ascii="Arial Narrow" w:hAnsi="Arial Narrow"/>
          <w:sz w:val="24"/>
          <w:szCs w:val="24"/>
          <w:lang w:val="en-GB"/>
        </w:rPr>
        <w:t>luing their own sexual identity</w:t>
      </w:r>
      <w:r w:rsidRPr="00890998">
        <w:rPr>
          <w:rFonts w:ascii="Arial Narrow" w:hAnsi="Arial Narrow"/>
          <w:sz w:val="24"/>
          <w:szCs w:val="24"/>
          <w:lang w:val="en-GB"/>
        </w:rPr>
        <w:t>;</w:t>
      </w:r>
    </w:p>
    <w:p w14:paraId="3A7CE605" w14:textId="77777777"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celebrating the gift of life-long, self-giving love;</w:t>
      </w:r>
    </w:p>
    <w:p w14:paraId="2C698F36" w14:textId="6D763A41"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recognising the importa</w:t>
      </w:r>
      <w:r w:rsidR="00483CF1" w:rsidRPr="00890998">
        <w:rPr>
          <w:rFonts w:ascii="Arial Narrow" w:hAnsi="Arial Narrow"/>
          <w:sz w:val="24"/>
          <w:szCs w:val="24"/>
          <w:lang w:val="en-GB"/>
        </w:rPr>
        <w:t>nce of marriage and family life.</w:t>
      </w:r>
    </w:p>
    <w:p w14:paraId="12568908" w14:textId="77777777" w:rsidR="0084297C" w:rsidRPr="00890998" w:rsidRDefault="0084297C" w:rsidP="001171AF">
      <w:pPr>
        <w:pStyle w:val="NoSpacing"/>
        <w:rPr>
          <w:rFonts w:ascii="Arial Narrow" w:eastAsia="Tahoma" w:hAnsi="Arial Narrow"/>
          <w:sz w:val="24"/>
          <w:szCs w:val="24"/>
          <w:lang w:val="en-GB"/>
        </w:rPr>
      </w:pPr>
    </w:p>
    <w:p w14:paraId="402F8E05" w14:textId="77777777" w:rsidR="0084297C" w:rsidRPr="00890998" w:rsidRDefault="0084297C" w:rsidP="001171AF">
      <w:pPr>
        <w:pStyle w:val="NoSpacing"/>
        <w:rPr>
          <w:rFonts w:ascii="Arial Narrow" w:hAnsi="Arial Narrow"/>
          <w:spacing w:val="-8"/>
          <w:sz w:val="24"/>
          <w:szCs w:val="24"/>
          <w:u w:val="single"/>
          <w:lang w:val="en-GB"/>
        </w:rPr>
      </w:pPr>
      <w:r w:rsidRPr="00890998">
        <w:rPr>
          <w:rFonts w:ascii="Arial Narrow" w:hAnsi="Arial Narrow"/>
          <w:spacing w:val="-8"/>
          <w:sz w:val="24"/>
          <w:szCs w:val="24"/>
          <w:u w:val="single"/>
          <w:lang w:val="en-GB"/>
        </w:rPr>
        <w:t>To develop the following personal and social skills:</w:t>
      </w:r>
    </w:p>
    <w:p w14:paraId="7B682158" w14:textId="77777777"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making sound judgements and good choices which have integrity, and which are respectful of the individual's commitments;</w:t>
      </w:r>
    </w:p>
    <w:p w14:paraId="64D42168" w14:textId="77777777"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loving and being loved, and the ability to form friendships and loving, stable relationships free from exploitation, abuse and bullying;</w:t>
      </w:r>
    </w:p>
    <w:p w14:paraId="3912771C" w14:textId="16D5F7A9"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managing emotions within relationships, and when relationships break down, with confidence, sensitivity and dignity;</w:t>
      </w:r>
    </w:p>
    <w:p w14:paraId="14704F55" w14:textId="064ECA62" w:rsidR="0084297C" w:rsidRPr="00890998" w:rsidRDefault="0084297C" w:rsidP="001171AF">
      <w:pPr>
        <w:pStyle w:val="NoSpacing"/>
        <w:rPr>
          <w:rFonts w:ascii="Arial Narrow" w:hAnsi="Arial Narrow"/>
          <w:spacing w:val="-4"/>
          <w:sz w:val="24"/>
          <w:szCs w:val="24"/>
          <w:lang w:val="en-GB"/>
        </w:rPr>
      </w:pPr>
      <w:r w:rsidRPr="00890998">
        <w:rPr>
          <w:rFonts w:ascii="Arial Narrow" w:hAnsi="Arial Narrow"/>
          <w:spacing w:val="-4"/>
          <w:sz w:val="24"/>
          <w:szCs w:val="24"/>
          <w:lang w:val="en-GB"/>
        </w:rPr>
        <w:t>managing conflict positively, recognising the value of difference;</w:t>
      </w:r>
    </w:p>
    <w:p w14:paraId="33A02168" w14:textId="01E110B1"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cultivating humility, mercy and compassion, learning to forgive and be forgiven;</w:t>
      </w:r>
    </w:p>
    <w:p w14:paraId="3ECF3E41" w14:textId="77777777" w:rsidR="0084297C" w:rsidRPr="00890998" w:rsidRDefault="0084297C" w:rsidP="001171AF">
      <w:pPr>
        <w:pStyle w:val="NoSpacing"/>
        <w:rPr>
          <w:rFonts w:ascii="Arial Narrow" w:hAnsi="Arial Narrow"/>
          <w:spacing w:val="-4"/>
          <w:sz w:val="24"/>
          <w:szCs w:val="24"/>
          <w:lang w:val="en-GB"/>
        </w:rPr>
      </w:pPr>
      <w:r w:rsidRPr="00890998">
        <w:rPr>
          <w:rFonts w:ascii="Arial Narrow" w:hAnsi="Arial Narrow"/>
          <w:spacing w:val="-4"/>
          <w:sz w:val="24"/>
          <w:szCs w:val="24"/>
          <w:lang w:val="en-GB"/>
        </w:rPr>
        <w:t>developing self-esteem and confidence, demonstrating self-respect and empathy for others;</w:t>
      </w:r>
    </w:p>
    <w:p w14:paraId="50FDB673" w14:textId="0FA801D1" w:rsidR="0084297C" w:rsidRPr="00890998" w:rsidRDefault="0084297C" w:rsidP="001171AF">
      <w:pPr>
        <w:pStyle w:val="NoSpacing"/>
        <w:rPr>
          <w:rFonts w:ascii="Arial Narrow" w:hAnsi="Arial Narrow"/>
          <w:spacing w:val="-4"/>
          <w:sz w:val="24"/>
          <w:szCs w:val="24"/>
          <w:lang w:val="en-GB"/>
        </w:rPr>
      </w:pPr>
      <w:r w:rsidRPr="00890998">
        <w:rPr>
          <w:rFonts w:ascii="Arial Narrow" w:hAnsi="Arial Narrow"/>
          <w:sz w:val="24"/>
          <w:szCs w:val="24"/>
          <w:lang w:val="en-GB"/>
        </w:rPr>
        <w:t>building resilience and the ability to resist unwanted pressures, recognising the influence and impact of the media, internet and peer groups and so developing the ability to assess pressures and respond appropriately</w:t>
      </w:r>
      <w:r w:rsidR="00483CF1" w:rsidRPr="00890998">
        <w:rPr>
          <w:rFonts w:ascii="Arial Narrow" w:hAnsi="Arial Narrow"/>
          <w:sz w:val="24"/>
          <w:szCs w:val="24"/>
          <w:lang w:val="en-GB"/>
        </w:rPr>
        <w:t>;</w:t>
      </w:r>
    </w:p>
    <w:p w14:paraId="5633A2F1" w14:textId="679D3792"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assessing risks and managing behaviours in order to minimise the risk to health and personal integrity.</w:t>
      </w:r>
    </w:p>
    <w:p w14:paraId="1569D73A" w14:textId="77777777" w:rsidR="001171AF" w:rsidRPr="00890998" w:rsidRDefault="001171AF" w:rsidP="001171AF">
      <w:pPr>
        <w:pStyle w:val="NoSpacing"/>
        <w:rPr>
          <w:rFonts w:ascii="Arial Narrow" w:hAnsi="Arial Narrow"/>
          <w:sz w:val="24"/>
          <w:szCs w:val="24"/>
          <w:lang w:val="en-GB"/>
        </w:rPr>
      </w:pPr>
    </w:p>
    <w:p w14:paraId="0B57048A" w14:textId="77777777" w:rsidR="0084297C" w:rsidRPr="00890998" w:rsidRDefault="0084297C" w:rsidP="001171AF">
      <w:pPr>
        <w:pStyle w:val="NoSpacing"/>
        <w:rPr>
          <w:rFonts w:ascii="Arial Narrow" w:hAnsi="Arial Narrow"/>
          <w:spacing w:val="-12"/>
          <w:sz w:val="24"/>
          <w:szCs w:val="24"/>
          <w:u w:val="single"/>
          <w:lang w:val="en-GB"/>
        </w:rPr>
      </w:pPr>
      <w:r w:rsidRPr="00890998">
        <w:rPr>
          <w:rFonts w:ascii="Arial Narrow" w:hAnsi="Arial Narrow"/>
          <w:spacing w:val="-12"/>
          <w:sz w:val="24"/>
          <w:szCs w:val="24"/>
          <w:u w:val="single"/>
          <w:lang w:val="en-GB"/>
        </w:rPr>
        <w:t>To know and understand:</w:t>
      </w:r>
    </w:p>
    <w:p w14:paraId="2455DB15" w14:textId="77777777"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the Church's teaching on relationships and the nature and meaning of sexual love;</w:t>
      </w:r>
    </w:p>
    <w:p w14:paraId="0CC269E8" w14:textId="77777777"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the Church's teaching on marriage and the importance of marriage and family life;</w:t>
      </w:r>
    </w:p>
    <w:p w14:paraId="1965A261" w14:textId="04F6EE98"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the centrality and importance of virtue in guiding human living and loving;</w:t>
      </w:r>
    </w:p>
    <w:p w14:paraId="6B132672" w14:textId="77777777"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the physical and psychological changes that accompany puberty;</w:t>
      </w:r>
    </w:p>
    <w:p w14:paraId="58B6E0FE" w14:textId="10EDD4D8" w:rsidR="0084297C" w:rsidRPr="00890998" w:rsidRDefault="0084297C" w:rsidP="001171AF">
      <w:pPr>
        <w:pStyle w:val="NoSpacing"/>
        <w:rPr>
          <w:rFonts w:ascii="Arial Narrow" w:hAnsi="Arial Narrow"/>
          <w:sz w:val="24"/>
          <w:szCs w:val="24"/>
          <w:lang w:val="en-GB"/>
        </w:rPr>
      </w:pPr>
      <w:r w:rsidRPr="00890998">
        <w:rPr>
          <w:rFonts w:ascii="Arial Narrow" w:hAnsi="Arial Narrow"/>
          <w:sz w:val="24"/>
          <w:szCs w:val="24"/>
          <w:lang w:val="en-GB"/>
        </w:rPr>
        <w:t>the facts about human reproduction, how love is expressed sexually and how sexual love plays an essential and sacred role in procreation;</w:t>
      </w:r>
    </w:p>
    <w:p w14:paraId="7CD3012C" w14:textId="2FDA9A97" w:rsidR="001171AF" w:rsidRPr="00890998" w:rsidRDefault="001171AF" w:rsidP="001171AF">
      <w:pPr>
        <w:pStyle w:val="NoSpacing"/>
        <w:rPr>
          <w:rFonts w:ascii="Arial Narrow" w:hAnsi="Arial Narrow"/>
          <w:strike/>
          <w:sz w:val="24"/>
          <w:szCs w:val="24"/>
          <w:lang w:val="en-GB"/>
        </w:rPr>
      </w:pPr>
    </w:p>
    <w:p w14:paraId="0D3D3602" w14:textId="6E491A67" w:rsidR="00A4529B" w:rsidRPr="00890998" w:rsidRDefault="00A4529B" w:rsidP="001171AF">
      <w:pPr>
        <w:pStyle w:val="NoSpacing"/>
        <w:rPr>
          <w:rFonts w:ascii="Arial Narrow" w:eastAsia="Arial Narrow" w:hAnsi="Arial Narrow"/>
          <w:spacing w:val="9"/>
          <w:sz w:val="24"/>
          <w:szCs w:val="24"/>
          <w:lang w:val="en-GB"/>
        </w:rPr>
      </w:pPr>
      <w:r w:rsidRPr="00890998">
        <w:rPr>
          <w:rFonts w:ascii="Arial Narrow" w:eastAsia="Arial Narrow" w:hAnsi="Arial Narrow"/>
          <w:spacing w:val="9"/>
          <w:sz w:val="24"/>
          <w:szCs w:val="24"/>
          <w:lang w:val="en-GB"/>
        </w:rPr>
        <w:t>INCLUSION AND DIFFERENTIATED LEARNING</w:t>
      </w:r>
    </w:p>
    <w:p w14:paraId="004DA1BA" w14:textId="21E8D7E6" w:rsidR="00A4529B" w:rsidRPr="00890998" w:rsidRDefault="00A4529B" w:rsidP="001171AF">
      <w:pPr>
        <w:pStyle w:val="NoSpacing"/>
        <w:rPr>
          <w:rFonts w:ascii="Arial Narrow" w:hAnsi="Arial Narrow"/>
          <w:spacing w:val="-4"/>
          <w:sz w:val="24"/>
          <w:szCs w:val="24"/>
          <w:lang w:val="en-GB"/>
        </w:rPr>
      </w:pPr>
      <w:r w:rsidRPr="00890998">
        <w:rPr>
          <w:rFonts w:ascii="Arial Narrow" w:hAnsi="Arial Narrow"/>
          <w:spacing w:val="-4"/>
          <w:sz w:val="24"/>
          <w:szCs w:val="24"/>
          <w:lang w:val="en-GB"/>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w:t>
      </w:r>
    </w:p>
    <w:p w14:paraId="6289DFD7" w14:textId="77777777" w:rsidR="001171AF" w:rsidRPr="00890998" w:rsidRDefault="001171AF" w:rsidP="001171AF">
      <w:pPr>
        <w:pStyle w:val="NoSpacing"/>
        <w:rPr>
          <w:rFonts w:ascii="Arial Narrow" w:hAnsi="Arial Narrow"/>
          <w:spacing w:val="-4"/>
          <w:sz w:val="24"/>
          <w:szCs w:val="24"/>
          <w:lang w:val="en-GB"/>
        </w:rPr>
      </w:pPr>
    </w:p>
    <w:p w14:paraId="3D421C7C" w14:textId="77777777" w:rsidR="00A4529B" w:rsidRPr="00890998" w:rsidRDefault="00A4529B" w:rsidP="001171AF">
      <w:pPr>
        <w:pStyle w:val="NoSpacing"/>
        <w:rPr>
          <w:rFonts w:ascii="Arial Narrow" w:eastAsia="Arial Narrow" w:hAnsi="Arial Narrow"/>
          <w:spacing w:val="8"/>
          <w:sz w:val="24"/>
          <w:szCs w:val="24"/>
          <w:lang w:val="en-GB"/>
        </w:rPr>
      </w:pPr>
      <w:r w:rsidRPr="00890998">
        <w:rPr>
          <w:rFonts w:ascii="Arial Narrow" w:eastAsia="Arial Narrow" w:hAnsi="Arial Narrow"/>
          <w:spacing w:val="8"/>
          <w:sz w:val="24"/>
          <w:szCs w:val="24"/>
          <w:lang w:val="en-GB"/>
        </w:rPr>
        <w:t>EQUALITIES OBLIGATIONS</w:t>
      </w:r>
    </w:p>
    <w:p w14:paraId="2C4B9891" w14:textId="66B965BE" w:rsidR="00A4529B" w:rsidRPr="00890998" w:rsidRDefault="00A4529B" w:rsidP="001171AF">
      <w:pPr>
        <w:pStyle w:val="NoSpacing"/>
        <w:rPr>
          <w:rFonts w:ascii="Arial Narrow" w:hAnsi="Arial Narrow"/>
          <w:sz w:val="24"/>
          <w:szCs w:val="24"/>
          <w:lang w:val="en-GB"/>
        </w:rPr>
      </w:pPr>
      <w:r w:rsidRPr="00890998">
        <w:rPr>
          <w:rFonts w:ascii="Arial Narrow" w:hAnsi="Arial Narrow"/>
          <w:sz w:val="24"/>
          <w:szCs w:val="24"/>
          <w:lang w:val="en-GB"/>
        </w:rPr>
        <w:t>The governing body have wider responsibilities under the Equalities Act 2010 and will ensure that our school strives to do the best for all of the pupils, irrespective of disability, educational needs, race, nationality, ethnic or national origin, pregnancy</w:t>
      </w:r>
      <w:r w:rsidRPr="00890998">
        <w:rPr>
          <w:rFonts w:ascii="Arial Narrow" w:hAnsi="Arial Narrow"/>
          <w:strike/>
          <w:sz w:val="24"/>
          <w:szCs w:val="24"/>
          <w:lang w:val="en-GB"/>
        </w:rPr>
        <w:t>,</w:t>
      </w:r>
      <w:r w:rsidRPr="00890998">
        <w:rPr>
          <w:rFonts w:ascii="Arial Narrow" w:hAnsi="Arial Narrow"/>
          <w:sz w:val="24"/>
          <w:szCs w:val="24"/>
          <w:lang w:val="en-GB"/>
        </w:rPr>
        <w:t xml:space="preserve"> maternity, sex, gender identity, religion or sexual orientation or whether they are looked-after children.</w:t>
      </w:r>
    </w:p>
    <w:p w14:paraId="3685DC3B" w14:textId="77777777" w:rsidR="001171AF" w:rsidRPr="00890998" w:rsidRDefault="001171AF" w:rsidP="001171AF">
      <w:pPr>
        <w:pStyle w:val="NoSpacing"/>
        <w:rPr>
          <w:rFonts w:ascii="Arial Narrow" w:hAnsi="Arial Narrow"/>
          <w:sz w:val="24"/>
          <w:szCs w:val="24"/>
          <w:lang w:val="en-GB"/>
        </w:rPr>
      </w:pPr>
    </w:p>
    <w:p w14:paraId="5FD2B8CF" w14:textId="77777777" w:rsidR="00B1606E" w:rsidRPr="00890998" w:rsidRDefault="00B1606E" w:rsidP="001171AF">
      <w:pPr>
        <w:pStyle w:val="NoSpacing"/>
        <w:rPr>
          <w:rFonts w:ascii="Arial Narrow" w:eastAsia="Arial Narrow" w:hAnsi="Arial Narrow"/>
          <w:spacing w:val="12"/>
          <w:sz w:val="24"/>
          <w:szCs w:val="24"/>
          <w:lang w:val="en-GB"/>
        </w:rPr>
      </w:pPr>
    </w:p>
    <w:p w14:paraId="16EF2371" w14:textId="77777777" w:rsidR="00B1606E" w:rsidRPr="00890998" w:rsidRDefault="00B1606E" w:rsidP="001171AF">
      <w:pPr>
        <w:pStyle w:val="NoSpacing"/>
        <w:rPr>
          <w:rFonts w:ascii="Arial Narrow" w:eastAsia="Arial Narrow" w:hAnsi="Arial Narrow"/>
          <w:spacing w:val="12"/>
          <w:sz w:val="24"/>
          <w:szCs w:val="24"/>
          <w:lang w:val="en-GB"/>
        </w:rPr>
      </w:pPr>
    </w:p>
    <w:p w14:paraId="06C99EE0" w14:textId="77777777" w:rsidR="00B1606E" w:rsidRPr="00890998" w:rsidRDefault="00B1606E" w:rsidP="001171AF">
      <w:pPr>
        <w:pStyle w:val="NoSpacing"/>
        <w:rPr>
          <w:rFonts w:ascii="Arial Narrow" w:eastAsia="Arial Narrow" w:hAnsi="Arial Narrow"/>
          <w:spacing w:val="12"/>
          <w:sz w:val="24"/>
          <w:szCs w:val="24"/>
          <w:lang w:val="en-GB"/>
        </w:rPr>
      </w:pPr>
    </w:p>
    <w:p w14:paraId="6B28BA88" w14:textId="6F2F5B2C" w:rsidR="00A4529B" w:rsidRPr="00890998" w:rsidRDefault="00A4529B" w:rsidP="001171AF">
      <w:pPr>
        <w:pStyle w:val="NoSpacing"/>
        <w:rPr>
          <w:rFonts w:ascii="Arial Narrow" w:eastAsia="Arial Narrow" w:hAnsi="Arial Narrow"/>
          <w:spacing w:val="12"/>
          <w:sz w:val="24"/>
          <w:szCs w:val="24"/>
          <w:lang w:val="en-GB"/>
        </w:rPr>
      </w:pPr>
      <w:r w:rsidRPr="00890998">
        <w:rPr>
          <w:rFonts w:ascii="Arial Narrow" w:eastAsia="Arial Narrow" w:hAnsi="Arial Narrow"/>
          <w:spacing w:val="12"/>
          <w:sz w:val="24"/>
          <w:szCs w:val="24"/>
          <w:lang w:val="en-GB"/>
        </w:rPr>
        <w:lastRenderedPageBreak/>
        <w:t>BROAD CONTENT OF RSE</w:t>
      </w:r>
    </w:p>
    <w:p w14:paraId="1488D4AB" w14:textId="77777777" w:rsidR="00A4529B" w:rsidRPr="00890998" w:rsidRDefault="00A4529B" w:rsidP="001171AF">
      <w:pPr>
        <w:pStyle w:val="NoSpacing"/>
        <w:rPr>
          <w:rFonts w:ascii="Arial Narrow" w:hAnsi="Arial Narrow"/>
          <w:sz w:val="24"/>
          <w:szCs w:val="24"/>
          <w:lang w:val="en-GB"/>
        </w:rPr>
      </w:pPr>
      <w:r w:rsidRPr="00890998">
        <w:rPr>
          <w:rFonts w:ascii="Arial Narrow" w:hAnsi="Arial Narrow"/>
          <w:sz w:val="24"/>
          <w:szCs w:val="24"/>
          <w:lang w:val="en-GB"/>
        </w:rPr>
        <w:t>Three aspects of RSE - attitudes and values, knowledge and understanding, and personal and social skills will be provided in three inter-related ways: the whole school / ethos dimension; a cross-curricular dimension and a specific relationships and sex curriculum.</w:t>
      </w:r>
    </w:p>
    <w:p w14:paraId="03548279" w14:textId="77777777" w:rsidR="00771E3E" w:rsidRPr="00890998" w:rsidRDefault="00771E3E" w:rsidP="001171AF">
      <w:pPr>
        <w:pStyle w:val="NoSpacing"/>
        <w:rPr>
          <w:rFonts w:ascii="Arial Narrow" w:hAnsi="Arial Narrow"/>
          <w:spacing w:val="-4"/>
          <w:sz w:val="24"/>
          <w:szCs w:val="24"/>
          <w:lang w:val="en-GB"/>
        </w:rPr>
      </w:pPr>
    </w:p>
    <w:p w14:paraId="3E6EB9D2" w14:textId="77777777" w:rsidR="00B0618F" w:rsidRPr="00890998" w:rsidRDefault="00B0618F" w:rsidP="001171AF">
      <w:pPr>
        <w:pStyle w:val="NoSpacing"/>
        <w:rPr>
          <w:rFonts w:ascii="Arial Narrow" w:hAnsi="Arial Narrow"/>
          <w:spacing w:val="-4"/>
          <w:sz w:val="24"/>
          <w:szCs w:val="24"/>
          <w:lang w:val="en-GB"/>
        </w:rPr>
      </w:pPr>
    </w:p>
    <w:p w14:paraId="62975C99" w14:textId="0614695F" w:rsidR="00B0618F" w:rsidRPr="00890998" w:rsidRDefault="00B0618F" w:rsidP="001171AF">
      <w:pPr>
        <w:pStyle w:val="NoSpacing"/>
        <w:rPr>
          <w:rFonts w:ascii="Arial Narrow" w:hAnsi="Arial Narrow"/>
          <w:spacing w:val="-4"/>
          <w:sz w:val="24"/>
          <w:szCs w:val="24"/>
          <w:lang w:val="en-GB"/>
        </w:rPr>
      </w:pPr>
      <w:r w:rsidRPr="00890998">
        <w:rPr>
          <w:rFonts w:ascii="Arial Narrow" w:hAnsi="Arial Narrow"/>
          <w:spacing w:val="-4"/>
          <w:sz w:val="24"/>
          <w:szCs w:val="24"/>
          <w:lang w:val="en-GB"/>
        </w:rPr>
        <w:t>A</w:t>
      </w:r>
      <w:r w:rsidR="00B1606E" w:rsidRPr="00890998">
        <w:rPr>
          <w:rFonts w:ascii="Arial Narrow" w:hAnsi="Arial Narrow"/>
          <w:spacing w:val="-4"/>
          <w:sz w:val="24"/>
          <w:szCs w:val="24"/>
          <w:lang w:val="en-GB"/>
        </w:rPr>
        <w:t xml:space="preserve">SSESSMENT OF </w:t>
      </w:r>
      <w:r w:rsidRPr="00890998">
        <w:rPr>
          <w:rFonts w:ascii="Arial Narrow" w:hAnsi="Arial Narrow"/>
          <w:spacing w:val="-4"/>
          <w:sz w:val="24"/>
          <w:szCs w:val="24"/>
          <w:lang w:val="en-GB"/>
        </w:rPr>
        <w:t>RSE</w:t>
      </w:r>
    </w:p>
    <w:p w14:paraId="27C5F739" w14:textId="532D6779" w:rsidR="00771E3E" w:rsidRPr="00890998" w:rsidRDefault="00771E3E" w:rsidP="001171AF">
      <w:pPr>
        <w:pStyle w:val="NoSpacing"/>
        <w:rPr>
          <w:rFonts w:ascii="Arial Narrow" w:hAnsi="Arial Narrow"/>
          <w:spacing w:val="-4"/>
          <w:sz w:val="24"/>
          <w:szCs w:val="24"/>
          <w:lang w:val="en-GB"/>
        </w:rPr>
      </w:pPr>
      <w:r w:rsidRPr="00890998">
        <w:rPr>
          <w:rFonts w:ascii="Arial Narrow" w:hAnsi="Arial Narrow"/>
          <w:spacing w:val="-4"/>
          <w:sz w:val="24"/>
          <w:szCs w:val="24"/>
          <w:lang w:val="en-GB"/>
        </w:rPr>
        <w:t xml:space="preserve">Pupils will be assessed informally through opportunities for discussion and completion of tasks. The purpose of this will be for teachers to build on what the children know, their </w:t>
      </w:r>
      <w:proofErr w:type="spellStart"/>
      <w:r w:rsidRPr="00890998">
        <w:rPr>
          <w:rFonts w:ascii="Arial Narrow" w:hAnsi="Arial Narrow"/>
          <w:spacing w:val="-4"/>
          <w:sz w:val="24"/>
          <w:szCs w:val="24"/>
          <w:lang w:val="en-GB"/>
        </w:rPr>
        <w:t>mis</w:t>
      </w:r>
      <w:proofErr w:type="spellEnd"/>
      <w:r w:rsidRPr="00890998">
        <w:rPr>
          <w:rFonts w:ascii="Arial Narrow" w:hAnsi="Arial Narrow"/>
          <w:spacing w:val="-4"/>
          <w:sz w:val="24"/>
          <w:szCs w:val="24"/>
          <w:lang w:val="en-GB"/>
        </w:rPr>
        <w:t xml:space="preserve">-conceptions, questions and attitudes. Assessments will be used to tailor the “Life to the Full’ programme to meet the needs of the class.  </w:t>
      </w:r>
    </w:p>
    <w:p w14:paraId="0FE76EE4" w14:textId="3C95E3D1" w:rsidR="00491FC0" w:rsidRPr="00890998" w:rsidRDefault="00491FC0" w:rsidP="001171AF">
      <w:pPr>
        <w:pStyle w:val="NoSpacing"/>
        <w:rPr>
          <w:rFonts w:ascii="Arial Narrow" w:hAnsi="Arial Narrow"/>
          <w:spacing w:val="-4"/>
          <w:sz w:val="24"/>
          <w:szCs w:val="24"/>
          <w:lang w:val="en-GB"/>
        </w:rPr>
      </w:pPr>
    </w:p>
    <w:p w14:paraId="0E316FA6" w14:textId="77777777" w:rsidR="00B0618F" w:rsidRPr="00890998" w:rsidRDefault="00B0618F" w:rsidP="001171AF">
      <w:pPr>
        <w:pStyle w:val="NoSpacing"/>
        <w:rPr>
          <w:rFonts w:ascii="Arial Narrow" w:eastAsia="Tahoma" w:hAnsi="Arial Narrow"/>
          <w:sz w:val="24"/>
          <w:szCs w:val="24"/>
          <w:lang w:val="en-GB"/>
        </w:rPr>
      </w:pPr>
      <w:r w:rsidRPr="00890998">
        <w:rPr>
          <w:rFonts w:ascii="Arial Narrow" w:eastAsia="Arial Narrow" w:hAnsi="Arial Narrow"/>
          <w:sz w:val="24"/>
          <w:szCs w:val="24"/>
          <w:lang w:val="en-GB"/>
        </w:rPr>
        <w:t>PARENTS AND CARERS</w:t>
      </w:r>
    </w:p>
    <w:p w14:paraId="1994F40C" w14:textId="64ACC3AA" w:rsidR="00B0618F" w:rsidRPr="00890998" w:rsidRDefault="00B0618F"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We recognise that parents/carers are the primary educators of their children. As a Catholic school, we provide the principal means by which the Church assists parents and carers in educating their children. Therefore the school will support parents/carers by providing material to be shared with their children at home and workshops to help them to find out more. Parents/carers will be informed by letter when the more sensitive aspects of RSE will be covered in order that they can be prepared to talk and answer questions about their children's learning.</w:t>
      </w:r>
    </w:p>
    <w:p w14:paraId="6E7CD25A" w14:textId="77777777" w:rsidR="001171AF" w:rsidRPr="00890998" w:rsidRDefault="001171AF" w:rsidP="001171AF">
      <w:pPr>
        <w:pStyle w:val="NoSpacing"/>
        <w:rPr>
          <w:rFonts w:ascii="Arial Narrow" w:eastAsia="Tahoma" w:hAnsi="Arial Narrow"/>
          <w:sz w:val="24"/>
          <w:szCs w:val="24"/>
          <w:lang w:val="en-GB"/>
        </w:rPr>
      </w:pPr>
    </w:p>
    <w:p w14:paraId="02632171" w14:textId="788C0EE7" w:rsidR="00B0618F" w:rsidRPr="00890998" w:rsidRDefault="00483CF1" w:rsidP="001171AF">
      <w:pPr>
        <w:pStyle w:val="NoSpacing"/>
        <w:rPr>
          <w:rFonts w:ascii="Arial Narrow" w:eastAsia="Tahoma" w:hAnsi="Arial Narrow"/>
          <w:spacing w:val="2"/>
          <w:sz w:val="24"/>
          <w:szCs w:val="24"/>
          <w:lang w:val="en-GB"/>
        </w:rPr>
      </w:pPr>
      <w:r w:rsidRPr="00890998">
        <w:rPr>
          <w:rFonts w:ascii="Arial Narrow" w:eastAsia="Tahoma" w:hAnsi="Arial Narrow"/>
          <w:spacing w:val="2"/>
          <w:sz w:val="24"/>
          <w:szCs w:val="24"/>
          <w:lang w:val="en-GB"/>
        </w:rPr>
        <w:t>P</w:t>
      </w:r>
      <w:r w:rsidR="00B0618F" w:rsidRPr="00890998">
        <w:rPr>
          <w:rFonts w:ascii="Arial Narrow" w:eastAsia="Tahoma" w:hAnsi="Arial Narrow"/>
          <w:spacing w:val="2"/>
          <w:sz w:val="24"/>
          <w:szCs w:val="24"/>
          <w:lang w:val="en-GB"/>
        </w:rPr>
        <w:t xml:space="preserve">arents will </w:t>
      </w:r>
      <w:r w:rsidR="00771E3E" w:rsidRPr="00890998">
        <w:rPr>
          <w:rFonts w:ascii="Arial Narrow" w:eastAsia="Tahoma" w:hAnsi="Arial Narrow"/>
          <w:spacing w:val="2"/>
          <w:sz w:val="24"/>
          <w:szCs w:val="24"/>
          <w:lang w:val="en-GB"/>
        </w:rPr>
        <w:t>informed</w:t>
      </w:r>
      <w:r w:rsidR="00B0618F" w:rsidRPr="00890998">
        <w:rPr>
          <w:rFonts w:ascii="Arial Narrow" w:eastAsia="Tahoma" w:hAnsi="Arial Narrow"/>
          <w:spacing w:val="2"/>
          <w:sz w:val="24"/>
          <w:szCs w:val="24"/>
          <w:lang w:val="en-GB"/>
        </w:rPr>
        <w:t xml:space="preserve"> through school newsletters </w:t>
      </w:r>
      <w:r w:rsidRPr="00890998">
        <w:rPr>
          <w:rFonts w:ascii="Arial Narrow" w:eastAsia="Tahoma" w:hAnsi="Arial Narrow"/>
          <w:spacing w:val="2"/>
          <w:sz w:val="24"/>
          <w:szCs w:val="24"/>
          <w:lang w:val="en-GB"/>
        </w:rPr>
        <w:t xml:space="preserve">and be encouraged to look </w:t>
      </w:r>
      <w:r w:rsidR="00771E3E" w:rsidRPr="00890998">
        <w:rPr>
          <w:rFonts w:ascii="Arial Narrow" w:eastAsia="Tahoma" w:hAnsi="Arial Narrow"/>
          <w:spacing w:val="2"/>
          <w:sz w:val="24"/>
          <w:szCs w:val="24"/>
          <w:lang w:val="en-GB"/>
        </w:rPr>
        <w:t>programme, make comments and ask questions</w:t>
      </w:r>
      <w:r w:rsidRPr="00890998">
        <w:rPr>
          <w:rFonts w:ascii="Arial Narrow" w:eastAsia="Tahoma" w:hAnsi="Arial Narrow"/>
          <w:spacing w:val="2"/>
          <w:sz w:val="24"/>
          <w:szCs w:val="24"/>
          <w:lang w:val="en-GB"/>
        </w:rPr>
        <w:t>.</w:t>
      </w:r>
      <w:r w:rsidR="00771E3E" w:rsidRPr="00890998">
        <w:rPr>
          <w:rFonts w:ascii="Arial Narrow" w:eastAsia="Tahoma" w:hAnsi="Arial Narrow"/>
          <w:spacing w:val="2"/>
          <w:sz w:val="24"/>
          <w:szCs w:val="24"/>
          <w:lang w:val="en-GB"/>
        </w:rPr>
        <w:t xml:space="preserve"> </w:t>
      </w:r>
      <w:r w:rsidR="00B0618F" w:rsidRPr="00890998">
        <w:rPr>
          <w:rFonts w:ascii="Arial Narrow" w:eastAsia="Tahoma" w:hAnsi="Arial Narrow"/>
          <w:spacing w:val="2"/>
          <w:sz w:val="24"/>
          <w:szCs w:val="24"/>
          <w:lang w:val="en-GB"/>
        </w:rPr>
        <w:t>They will be able to view samples of resources used by the school in the RSE programme in order that they will have full confidence in the school's RSE programme to meet their child's needs.</w:t>
      </w:r>
    </w:p>
    <w:p w14:paraId="761364F4" w14:textId="77777777" w:rsidR="001171AF" w:rsidRPr="00890998" w:rsidRDefault="001171AF" w:rsidP="001171AF">
      <w:pPr>
        <w:pStyle w:val="NoSpacing"/>
        <w:rPr>
          <w:rFonts w:ascii="Arial Narrow" w:eastAsia="Tahoma" w:hAnsi="Arial Narrow"/>
          <w:spacing w:val="2"/>
          <w:sz w:val="24"/>
          <w:szCs w:val="24"/>
          <w:lang w:val="en-GB"/>
        </w:rPr>
      </w:pPr>
    </w:p>
    <w:p w14:paraId="10F710C1" w14:textId="6114D6AE" w:rsidR="00B0618F" w:rsidRPr="00890998" w:rsidRDefault="00B0618F"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 xml:space="preserve">We believe that the controlled environment of the classroom is the safest place for the RSE curriculum to be followed.  However we acknowledge that Parents continue to have </w:t>
      </w:r>
      <w:r w:rsidRPr="00890998">
        <w:rPr>
          <w:rFonts w:ascii="Arial Narrow" w:eastAsia="Arial" w:hAnsi="Arial Narrow"/>
          <w:sz w:val="24"/>
          <w:szCs w:val="24"/>
          <w:lang w:val="en-GB"/>
        </w:rPr>
        <w:t xml:space="preserve">the right to withdraw </w:t>
      </w:r>
      <w:r w:rsidRPr="00890998">
        <w:rPr>
          <w:rFonts w:ascii="Arial Narrow" w:eastAsia="Tahoma" w:hAnsi="Arial Narrow"/>
          <w:sz w:val="24"/>
          <w:szCs w:val="24"/>
          <w:lang w:val="en-GB"/>
        </w:rPr>
        <w:t xml:space="preserve">their children from Sex Education except in those elements which are required by the National Curriculum science orders. Should parents wish to withdraw their children they are asked to notify the school by contacting the </w:t>
      </w:r>
      <w:proofErr w:type="spellStart"/>
      <w:r w:rsidRPr="00890998">
        <w:rPr>
          <w:rFonts w:ascii="Arial Narrow" w:eastAsia="Tahoma" w:hAnsi="Arial Narrow"/>
          <w:sz w:val="24"/>
          <w:szCs w:val="24"/>
          <w:lang w:val="en-GB"/>
        </w:rPr>
        <w:t>headteachers</w:t>
      </w:r>
      <w:proofErr w:type="spellEnd"/>
      <w:r w:rsidRPr="00890998">
        <w:rPr>
          <w:rFonts w:ascii="Arial Narrow" w:eastAsia="Tahoma" w:hAnsi="Arial Narrow"/>
          <w:sz w:val="24"/>
          <w:szCs w:val="24"/>
          <w:lang w:val="en-GB"/>
        </w:rPr>
        <w:t>. The school will provide support by providing material for parents to help the children with their learning.</w:t>
      </w:r>
    </w:p>
    <w:p w14:paraId="4D950E32" w14:textId="77777777" w:rsidR="00491FC0" w:rsidRPr="00890998" w:rsidRDefault="00491FC0" w:rsidP="001171AF">
      <w:pPr>
        <w:pStyle w:val="NoSpacing"/>
        <w:rPr>
          <w:rFonts w:ascii="Arial Narrow" w:eastAsia="Arial Narrow" w:hAnsi="Arial Narrow"/>
          <w:spacing w:val="8"/>
          <w:sz w:val="24"/>
          <w:szCs w:val="24"/>
          <w:lang w:val="en-GB"/>
        </w:rPr>
      </w:pPr>
    </w:p>
    <w:p w14:paraId="601AF44C" w14:textId="77777777" w:rsidR="00491FC0" w:rsidRPr="00890998" w:rsidRDefault="00491FC0" w:rsidP="001171AF">
      <w:pPr>
        <w:pStyle w:val="NoSpacing"/>
        <w:rPr>
          <w:rFonts w:ascii="Arial Narrow" w:eastAsia="Arial Narrow" w:hAnsi="Arial Narrow"/>
          <w:spacing w:val="8"/>
          <w:sz w:val="24"/>
          <w:szCs w:val="24"/>
          <w:lang w:val="en-GB"/>
        </w:rPr>
      </w:pPr>
    </w:p>
    <w:p w14:paraId="52EA7BB4" w14:textId="6A4E7CE9" w:rsidR="00B0618F" w:rsidRPr="00890998" w:rsidRDefault="00B0618F" w:rsidP="001171AF">
      <w:pPr>
        <w:pStyle w:val="NoSpacing"/>
        <w:rPr>
          <w:rFonts w:ascii="Arial Narrow" w:eastAsia="Arial Narrow" w:hAnsi="Arial Narrow"/>
          <w:spacing w:val="8"/>
          <w:sz w:val="24"/>
          <w:szCs w:val="24"/>
          <w:lang w:val="en-GB"/>
        </w:rPr>
      </w:pPr>
      <w:r w:rsidRPr="00890998">
        <w:rPr>
          <w:rFonts w:ascii="Arial Narrow" w:eastAsia="Arial Narrow" w:hAnsi="Arial Narrow"/>
          <w:spacing w:val="8"/>
          <w:sz w:val="24"/>
          <w:szCs w:val="24"/>
          <w:lang w:val="en-GB"/>
        </w:rPr>
        <w:t>BALANCED CURRICULUM</w:t>
      </w:r>
    </w:p>
    <w:p w14:paraId="3D599FEA" w14:textId="2847A64B" w:rsidR="00B0618F" w:rsidRPr="00890998" w:rsidRDefault="00B0618F" w:rsidP="001171AF">
      <w:pPr>
        <w:pStyle w:val="NoSpacing"/>
        <w:rPr>
          <w:rFonts w:ascii="Arial Narrow" w:eastAsia="Tahoma" w:hAnsi="Arial Narrow"/>
          <w:spacing w:val="-1"/>
          <w:sz w:val="24"/>
          <w:szCs w:val="24"/>
          <w:lang w:val="en-GB"/>
        </w:rPr>
      </w:pPr>
      <w:r w:rsidRPr="00890998">
        <w:rPr>
          <w:rFonts w:ascii="Arial Narrow" w:eastAsia="Tahoma" w:hAnsi="Arial Narrow"/>
          <w:spacing w:val="-1"/>
          <w:sz w:val="24"/>
          <w:szCs w:val="24"/>
          <w:lang w:val="en-GB"/>
        </w:rPr>
        <w:t xml:space="preserve">Whilst promoting Catholic values and virtues and teaching in accordance with Church teaching, we will ensure that pupils are offered a balanced programme by using the </w:t>
      </w:r>
      <w:r w:rsidR="00483CF1" w:rsidRPr="00890998">
        <w:rPr>
          <w:rFonts w:ascii="Arial Narrow" w:eastAsia="Tahoma" w:hAnsi="Arial Narrow"/>
          <w:spacing w:val="-1"/>
          <w:sz w:val="24"/>
          <w:szCs w:val="24"/>
          <w:lang w:val="en-GB"/>
        </w:rPr>
        <w:t>‘</w:t>
      </w:r>
      <w:r w:rsidRPr="00890998">
        <w:rPr>
          <w:rFonts w:ascii="Arial Narrow" w:eastAsia="Tahoma" w:hAnsi="Arial Narrow"/>
          <w:spacing w:val="-1"/>
          <w:sz w:val="24"/>
          <w:szCs w:val="24"/>
          <w:lang w:val="en-GB"/>
        </w:rPr>
        <w:t>Life to the Full</w:t>
      </w:r>
      <w:r w:rsidR="00483CF1" w:rsidRPr="00890998">
        <w:rPr>
          <w:rFonts w:ascii="Arial Narrow" w:eastAsia="Tahoma" w:hAnsi="Arial Narrow"/>
          <w:spacing w:val="-1"/>
          <w:sz w:val="24"/>
          <w:szCs w:val="24"/>
          <w:lang w:val="en-GB"/>
        </w:rPr>
        <w:t>’</w:t>
      </w:r>
      <w:r w:rsidRPr="00890998">
        <w:rPr>
          <w:rFonts w:ascii="Arial Narrow" w:eastAsia="Tahoma" w:hAnsi="Arial Narrow"/>
          <w:spacing w:val="-1"/>
          <w:sz w:val="24"/>
          <w:szCs w:val="24"/>
          <w:lang w:val="en-GB"/>
        </w:rPr>
        <w:t xml:space="preserve"> Programme.</w:t>
      </w:r>
    </w:p>
    <w:p w14:paraId="0CC3B0B0" w14:textId="77777777" w:rsidR="00B0618F" w:rsidRPr="00890998" w:rsidRDefault="00B0618F" w:rsidP="001171AF">
      <w:pPr>
        <w:pStyle w:val="NoSpacing"/>
        <w:rPr>
          <w:rFonts w:ascii="Arial Narrow" w:hAnsi="Arial Narrow"/>
          <w:spacing w:val="-4"/>
          <w:sz w:val="24"/>
          <w:szCs w:val="24"/>
          <w:lang w:val="en-GB"/>
        </w:rPr>
      </w:pPr>
    </w:p>
    <w:p w14:paraId="7B8EF93A" w14:textId="77777777" w:rsidR="00B0618F" w:rsidRPr="00890998" w:rsidRDefault="00B0618F" w:rsidP="001171AF">
      <w:pPr>
        <w:pStyle w:val="NoSpacing"/>
        <w:rPr>
          <w:rFonts w:ascii="Arial Narrow" w:hAnsi="Arial Narrow"/>
          <w:spacing w:val="-4"/>
          <w:sz w:val="24"/>
          <w:szCs w:val="24"/>
          <w:lang w:val="en-GB"/>
        </w:rPr>
      </w:pPr>
      <w:r w:rsidRPr="00890998">
        <w:rPr>
          <w:rFonts w:ascii="Arial Narrow" w:hAnsi="Arial Narrow"/>
          <w:spacing w:val="-4"/>
          <w:sz w:val="24"/>
          <w:szCs w:val="24"/>
          <w:lang w:val="en-GB"/>
        </w:rPr>
        <w:t>Pupils will also receive clear scientific information as well as covering the aspects of the law pertaining to RSE.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w:t>
      </w:r>
    </w:p>
    <w:p w14:paraId="7FDCB9A0" w14:textId="77777777" w:rsidR="00B0618F" w:rsidRPr="00890998" w:rsidRDefault="00B0618F" w:rsidP="001171AF">
      <w:pPr>
        <w:pStyle w:val="NoSpacing"/>
        <w:rPr>
          <w:rFonts w:ascii="Arial Narrow" w:hAnsi="Arial Narrow"/>
          <w:spacing w:val="-4"/>
          <w:sz w:val="24"/>
          <w:szCs w:val="24"/>
          <w:lang w:val="en-GB"/>
        </w:rPr>
      </w:pPr>
    </w:p>
    <w:p w14:paraId="0C4CBEF6" w14:textId="77777777" w:rsidR="00B0618F" w:rsidRPr="00890998" w:rsidRDefault="00B0618F" w:rsidP="001171AF">
      <w:pPr>
        <w:pStyle w:val="NoSpacing"/>
        <w:rPr>
          <w:rFonts w:ascii="Arial Narrow" w:eastAsia="Arial Narrow" w:hAnsi="Arial Narrow"/>
          <w:spacing w:val="13"/>
          <w:sz w:val="24"/>
          <w:szCs w:val="24"/>
          <w:lang w:val="en-GB"/>
        </w:rPr>
      </w:pPr>
      <w:r w:rsidRPr="00890998">
        <w:rPr>
          <w:rFonts w:ascii="Arial Narrow" w:eastAsia="Arial Narrow" w:hAnsi="Arial Narrow"/>
          <w:spacing w:val="13"/>
          <w:sz w:val="24"/>
          <w:szCs w:val="24"/>
          <w:lang w:val="en-GB"/>
        </w:rPr>
        <w:t>RESPONSIBILITY FOR TEACHING THE PROGRAMME</w:t>
      </w:r>
    </w:p>
    <w:p w14:paraId="01F778A1" w14:textId="7EB32822" w:rsidR="001171AF" w:rsidRPr="00890998" w:rsidRDefault="00B0618F" w:rsidP="001171AF">
      <w:pPr>
        <w:pStyle w:val="NoSpacing"/>
        <w:rPr>
          <w:rFonts w:ascii="Arial Narrow" w:hAnsi="Arial Narrow"/>
          <w:spacing w:val="-13"/>
          <w:sz w:val="24"/>
          <w:szCs w:val="24"/>
          <w:lang w:val="en-GB"/>
        </w:rPr>
      </w:pPr>
      <w:r w:rsidRPr="00890998">
        <w:rPr>
          <w:rFonts w:ascii="Arial Narrow" w:hAnsi="Arial Narrow"/>
          <w:spacing w:val="-3"/>
          <w:sz w:val="24"/>
          <w:szCs w:val="24"/>
          <w:lang w:val="en-GB"/>
        </w:rPr>
        <w:t>Responsibility for the specific relationships and sex education programme lays with</w:t>
      </w:r>
      <w:r w:rsidR="001F31CC" w:rsidRPr="00890998">
        <w:rPr>
          <w:rFonts w:ascii="Arial Narrow" w:hAnsi="Arial Narrow"/>
          <w:spacing w:val="-3"/>
          <w:sz w:val="24"/>
          <w:szCs w:val="24"/>
          <w:lang w:val="en-GB"/>
        </w:rPr>
        <w:t xml:space="preserve">in the work of the </w:t>
      </w:r>
      <w:r w:rsidR="001F31CC" w:rsidRPr="00890998">
        <w:rPr>
          <w:rFonts w:ascii="Arial Narrow" w:hAnsi="Arial Narrow"/>
          <w:sz w:val="24"/>
          <w:szCs w:val="24"/>
          <w:lang w:val="en-GB"/>
        </w:rPr>
        <w:t>S</w:t>
      </w:r>
      <w:r w:rsidRPr="00890998">
        <w:rPr>
          <w:rFonts w:ascii="Arial Narrow" w:hAnsi="Arial Narrow"/>
          <w:sz w:val="24"/>
          <w:szCs w:val="24"/>
          <w:lang w:val="en-GB"/>
        </w:rPr>
        <w:t xml:space="preserve">cience, </w:t>
      </w:r>
      <w:r w:rsidR="001F31CC" w:rsidRPr="00890998">
        <w:rPr>
          <w:rFonts w:ascii="Arial Narrow" w:hAnsi="Arial Narrow"/>
          <w:sz w:val="24"/>
          <w:szCs w:val="24"/>
          <w:lang w:val="en-GB"/>
        </w:rPr>
        <w:t>RE, PE</w:t>
      </w:r>
      <w:r w:rsidRPr="00890998">
        <w:rPr>
          <w:rFonts w:ascii="Arial Narrow" w:hAnsi="Arial Narrow"/>
          <w:sz w:val="24"/>
          <w:szCs w:val="24"/>
          <w:lang w:val="en-GB"/>
        </w:rPr>
        <w:t>, RSE</w:t>
      </w:r>
      <w:r w:rsidR="001F31CC" w:rsidRPr="00890998">
        <w:rPr>
          <w:rFonts w:ascii="Arial Narrow" w:hAnsi="Arial Narrow"/>
          <w:sz w:val="24"/>
          <w:szCs w:val="24"/>
          <w:lang w:val="en-GB"/>
        </w:rPr>
        <w:t xml:space="preserve">, </w:t>
      </w:r>
      <w:r w:rsidRPr="00890998">
        <w:rPr>
          <w:rFonts w:ascii="Arial Narrow" w:hAnsi="Arial Narrow"/>
          <w:sz w:val="24"/>
          <w:szCs w:val="24"/>
          <w:lang w:val="en-GB"/>
        </w:rPr>
        <w:t>PSHE</w:t>
      </w:r>
      <w:r w:rsidR="001F31CC" w:rsidRPr="00890998">
        <w:rPr>
          <w:rFonts w:ascii="Arial Narrow" w:hAnsi="Arial Narrow"/>
          <w:sz w:val="24"/>
          <w:szCs w:val="24"/>
          <w:lang w:val="en-GB"/>
        </w:rPr>
        <w:t xml:space="preserve"> and online safety Leaders.</w:t>
      </w:r>
      <w:r w:rsidR="001171AF" w:rsidRPr="00890998">
        <w:rPr>
          <w:rFonts w:ascii="Arial Narrow" w:hAnsi="Arial Narrow"/>
          <w:sz w:val="24"/>
          <w:szCs w:val="24"/>
          <w:lang w:val="en-GB"/>
        </w:rPr>
        <w:t xml:space="preserve"> </w:t>
      </w:r>
      <w:r w:rsidRPr="00890998">
        <w:rPr>
          <w:rFonts w:ascii="Arial Narrow" w:hAnsi="Arial Narrow"/>
          <w:sz w:val="24"/>
          <w:szCs w:val="24"/>
          <w:lang w:val="en-GB"/>
        </w:rPr>
        <w:t>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w:t>
      </w:r>
      <w:r w:rsidR="001171AF" w:rsidRPr="00890998">
        <w:rPr>
          <w:rFonts w:ascii="Arial Narrow" w:hAnsi="Arial Narrow"/>
          <w:spacing w:val="-13"/>
          <w:sz w:val="24"/>
          <w:szCs w:val="24"/>
          <w:lang w:val="en-GB"/>
        </w:rPr>
        <w:t>.</w:t>
      </w:r>
    </w:p>
    <w:p w14:paraId="63ED8315" w14:textId="77777777" w:rsidR="001171AF" w:rsidRPr="00890998" w:rsidRDefault="001171AF" w:rsidP="001171AF">
      <w:pPr>
        <w:pStyle w:val="NoSpacing"/>
        <w:rPr>
          <w:rFonts w:ascii="Arial Narrow" w:eastAsia="Arial Narrow" w:hAnsi="Arial Narrow"/>
          <w:spacing w:val="13"/>
          <w:sz w:val="24"/>
          <w:szCs w:val="24"/>
          <w:lang w:val="en-GB"/>
        </w:rPr>
      </w:pPr>
    </w:p>
    <w:p w14:paraId="22E4155E" w14:textId="77777777" w:rsidR="00B1606E" w:rsidRPr="00890998" w:rsidRDefault="00B1606E" w:rsidP="001171AF">
      <w:pPr>
        <w:pStyle w:val="NoSpacing"/>
        <w:rPr>
          <w:rFonts w:ascii="Arial Narrow" w:hAnsi="Arial Narrow"/>
          <w:spacing w:val="-13"/>
          <w:sz w:val="24"/>
          <w:szCs w:val="24"/>
          <w:lang w:val="en-GB"/>
        </w:rPr>
      </w:pPr>
    </w:p>
    <w:p w14:paraId="69950BA7" w14:textId="5C8F601C" w:rsidR="001171AF" w:rsidRPr="00890998" w:rsidRDefault="001171AF" w:rsidP="001171AF">
      <w:pPr>
        <w:pStyle w:val="NoSpacing"/>
        <w:rPr>
          <w:rFonts w:ascii="Arial Narrow" w:hAnsi="Arial Narrow"/>
          <w:spacing w:val="-13"/>
          <w:sz w:val="24"/>
          <w:szCs w:val="24"/>
          <w:lang w:val="en-GB"/>
        </w:rPr>
      </w:pPr>
      <w:r w:rsidRPr="00890998">
        <w:rPr>
          <w:rFonts w:ascii="Arial Narrow" w:hAnsi="Arial Narrow"/>
          <w:spacing w:val="-13"/>
          <w:sz w:val="24"/>
          <w:szCs w:val="24"/>
          <w:lang w:val="en-GB"/>
        </w:rPr>
        <w:lastRenderedPageBreak/>
        <w:t>E</w:t>
      </w:r>
      <w:r w:rsidR="00B1606E" w:rsidRPr="00890998">
        <w:rPr>
          <w:rFonts w:ascii="Arial Narrow" w:hAnsi="Arial Narrow"/>
          <w:spacing w:val="-13"/>
          <w:sz w:val="24"/>
          <w:szCs w:val="24"/>
          <w:lang w:val="en-GB"/>
        </w:rPr>
        <w:t>XTERNAL VISITORS</w:t>
      </w:r>
    </w:p>
    <w:p w14:paraId="15ECF4B7" w14:textId="23147DE2" w:rsidR="001171AF" w:rsidRPr="00890998" w:rsidRDefault="001171AF" w:rsidP="001171AF">
      <w:pPr>
        <w:pStyle w:val="NoSpacing"/>
        <w:rPr>
          <w:rFonts w:ascii="Arial Narrow" w:hAnsi="Arial Narrow"/>
          <w:spacing w:val="-8"/>
          <w:sz w:val="24"/>
          <w:szCs w:val="24"/>
          <w:lang w:val="en-GB"/>
        </w:rPr>
      </w:pPr>
      <w:r w:rsidRPr="00890998">
        <w:rPr>
          <w:rFonts w:ascii="Arial Narrow" w:hAnsi="Arial Narrow"/>
          <w:spacing w:val="-8"/>
          <w:sz w:val="24"/>
          <w:szCs w:val="24"/>
          <w:lang w:val="en-GB"/>
        </w:rPr>
        <w:t>Our school may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the code of practice developed in line with CES guidance 'Checklist for External Speakers to Schools’.</w:t>
      </w:r>
    </w:p>
    <w:p w14:paraId="642E0C8F" w14:textId="77777777" w:rsidR="00B1606E" w:rsidRPr="00890998" w:rsidRDefault="00B1606E" w:rsidP="001171AF">
      <w:pPr>
        <w:pStyle w:val="NoSpacing"/>
        <w:rPr>
          <w:rFonts w:ascii="Arial Narrow" w:hAnsi="Arial Narrow"/>
          <w:spacing w:val="-8"/>
          <w:sz w:val="24"/>
          <w:szCs w:val="24"/>
          <w:lang w:val="en-GB"/>
        </w:rPr>
      </w:pPr>
    </w:p>
    <w:p w14:paraId="3E74CB4D" w14:textId="6389482C" w:rsidR="001171AF" w:rsidRPr="00890998" w:rsidRDefault="001171AF" w:rsidP="001171AF">
      <w:pPr>
        <w:pStyle w:val="NoSpacing"/>
        <w:rPr>
          <w:rFonts w:ascii="Arial Narrow" w:hAnsi="Arial Narrow"/>
          <w:spacing w:val="-4"/>
          <w:sz w:val="24"/>
          <w:szCs w:val="24"/>
          <w:lang w:val="en-GB"/>
        </w:rPr>
      </w:pPr>
      <w:r w:rsidRPr="00890998">
        <w:rPr>
          <w:rFonts w:ascii="Arial Narrow" w:hAnsi="Arial Narrow"/>
          <w:spacing w:val="-4"/>
          <w:sz w:val="24"/>
          <w:szCs w:val="24"/>
          <w:lang w:val="en-GB"/>
        </w:rPr>
        <w:t>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w:t>
      </w:r>
    </w:p>
    <w:p w14:paraId="24A29C13" w14:textId="0D4A4173" w:rsidR="001171AF" w:rsidRPr="00890998" w:rsidRDefault="001171AF" w:rsidP="001171AF">
      <w:pPr>
        <w:pStyle w:val="NoSpacing"/>
        <w:rPr>
          <w:rFonts w:ascii="Arial Narrow" w:hAnsi="Arial Narrow"/>
          <w:spacing w:val="-4"/>
          <w:sz w:val="24"/>
          <w:szCs w:val="24"/>
          <w:lang w:val="en-GB"/>
        </w:rPr>
      </w:pPr>
    </w:p>
    <w:p w14:paraId="25617ACE" w14:textId="77777777" w:rsidR="001171AF" w:rsidRPr="00890998" w:rsidRDefault="001171AF" w:rsidP="001171AF">
      <w:pPr>
        <w:pStyle w:val="NoSpacing"/>
        <w:rPr>
          <w:rFonts w:ascii="Arial Narrow" w:eastAsia="Arial Narrow" w:hAnsi="Arial Narrow"/>
          <w:spacing w:val="13"/>
          <w:sz w:val="24"/>
          <w:szCs w:val="24"/>
          <w:lang w:val="en-GB"/>
        </w:rPr>
      </w:pPr>
      <w:r w:rsidRPr="00890998">
        <w:rPr>
          <w:rFonts w:ascii="Arial Narrow" w:eastAsia="Arial Narrow" w:hAnsi="Arial Narrow"/>
          <w:spacing w:val="13"/>
          <w:sz w:val="24"/>
          <w:szCs w:val="24"/>
          <w:lang w:val="en-GB"/>
        </w:rPr>
        <w:t>OTHER ROLES AND RESPONSIBILITIES REGARDING RSE</w:t>
      </w:r>
    </w:p>
    <w:p w14:paraId="5F59A477" w14:textId="77777777" w:rsidR="001171AF" w:rsidRPr="00890998" w:rsidRDefault="001171AF" w:rsidP="001171AF">
      <w:pPr>
        <w:pStyle w:val="NoSpacing"/>
        <w:rPr>
          <w:rFonts w:ascii="Arial Narrow" w:hAnsi="Arial Narrow"/>
          <w:spacing w:val="-4"/>
          <w:sz w:val="24"/>
          <w:szCs w:val="24"/>
          <w:lang w:val="en-GB"/>
        </w:rPr>
      </w:pPr>
    </w:p>
    <w:p w14:paraId="627DD5AC" w14:textId="77777777" w:rsidR="001171AF" w:rsidRPr="00890998" w:rsidRDefault="001171AF" w:rsidP="001171AF">
      <w:pPr>
        <w:pStyle w:val="NoSpacing"/>
        <w:rPr>
          <w:rFonts w:ascii="Arial Narrow" w:hAnsi="Arial Narrow"/>
          <w:spacing w:val="-12"/>
          <w:sz w:val="24"/>
          <w:szCs w:val="24"/>
          <w:lang w:val="en-GB"/>
        </w:rPr>
      </w:pPr>
      <w:r w:rsidRPr="00890998">
        <w:rPr>
          <w:rFonts w:ascii="Arial Narrow" w:hAnsi="Arial Narrow"/>
          <w:spacing w:val="-12"/>
          <w:sz w:val="24"/>
          <w:szCs w:val="24"/>
          <w:lang w:val="en-GB"/>
        </w:rPr>
        <w:t>Governors</w:t>
      </w:r>
    </w:p>
    <w:p w14:paraId="107B05AC" w14:textId="77777777" w:rsidR="001171AF" w:rsidRPr="00890998" w:rsidRDefault="001171AF" w:rsidP="001171AF">
      <w:pPr>
        <w:pStyle w:val="NoSpacing"/>
        <w:rPr>
          <w:rFonts w:ascii="Arial Narrow" w:hAnsi="Arial Narrow"/>
          <w:sz w:val="24"/>
          <w:szCs w:val="24"/>
          <w:lang w:val="en-GB"/>
        </w:rPr>
      </w:pPr>
      <w:r w:rsidRPr="00890998">
        <w:rPr>
          <w:rFonts w:ascii="Arial Narrow" w:hAnsi="Arial Narrow"/>
          <w:sz w:val="24"/>
          <w:szCs w:val="24"/>
          <w:lang w:val="en-GB"/>
        </w:rPr>
        <w:t>draw up the RSE policy, in consultation with parents and teachers;</w:t>
      </w:r>
    </w:p>
    <w:p w14:paraId="5A955752" w14:textId="77777777" w:rsidR="001171AF" w:rsidRPr="00890998" w:rsidRDefault="001171AF" w:rsidP="001171AF">
      <w:pPr>
        <w:pStyle w:val="NoSpacing"/>
        <w:rPr>
          <w:rFonts w:ascii="Arial Narrow" w:hAnsi="Arial Narrow"/>
          <w:sz w:val="24"/>
          <w:szCs w:val="24"/>
          <w:lang w:val="en-GB"/>
        </w:rPr>
      </w:pPr>
      <w:r w:rsidRPr="00890998">
        <w:rPr>
          <w:rFonts w:ascii="Arial Narrow" w:hAnsi="Arial Narrow"/>
          <w:sz w:val="24"/>
          <w:szCs w:val="24"/>
          <w:lang w:val="en-GB"/>
        </w:rPr>
        <w:t>ensure that the policy is available to parents;</w:t>
      </w:r>
    </w:p>
    <w:p w14:paraId="2E43DBB4" w14:textId="77777777" w:rsidR="001171AF" w:rsidRPr="00890998" w:rsidRDefault="001171AF" w:rsidP="001171AF">
      <w:pPr>
        <w:pStyle w:val="NoSpacing"/>
        <w:rPr>
          <w:rFonts w:ascii="Arial Narrow" w:hAnsi="Arial Narrow"/>
          <w:sz w:val="24"/>
          <w:szCs w:val="24"/>
          <w:lang w:val="en-GB"/>
        </w:rPr>
      </w:pPr>
      <w:r w:rsidRPr="00890998">
        <w:rPr>
          <w:rFonts w:ascii="Arial Narrow" w:hAnsi="Arial Narrow"/>
          <w:sz w:val="24"/>
          <w:szCs w:val="24"/>
          <w:lang w:val="en-GB"/>
        </w:rPr>
        <w:t>ensure that the policy is in accordance with other whole school policies, e.g., SEN, the ethos of the school and our Christian beliefs;</w:t>
      </w:r>
    </w:p>
    <w:p w14:paraId="7C5045FA" w14:textId="77777777" w:rsidR="001171AF" w:rsidRPr="00890998" w:rsidRDefault="001171AF" w:rsidP="001171AF">
      <w:pPr>
        <w:pStyle w:val="NoSpacing"/>
        <w:rPr>
          <w:rFonts w:ascii="Arial Narrow" w:hAnsi="Arial Narrow"/>
          <w:spacing w:val="-4"/>
          <w:sz w:val="24"/>
          <w:szCs w:val="24"/>
          <w:lang w:val="en-GB"/>
        </w:rPr>
      </w:pPr>
      <w:r w:rsidRPr="00890998">
        <w:rPr>
          <w:rFonts w:ascii="Arial Narrow" w:hAnsi="Arial Narrow"/>
          <w:spacing w:val="-4"/>
          <w:sz w:val="24"/>
          <w:szCs w:val="24"/>
          <w:lang w:val="en-GB"/>
        </w:rPr>
        <w:t>ensure that parents know of their right to withdraw their children;</w:t>
      </w:r>
    </w:p>
    <w:p w14:paraId="2E9993DD" w14:textId="77777777" w:rsidR="001171AF" w:rsidRPr="00890998" w:rsidRDefault="001171AF" w:rsidP="001171AF">
      <w:pPr>
        <w:pStyle w:val="NoSpacing"/>
        <w:rPr>
          <w:rFonts w:ascii="Arial Narrow" w:hAnsi="Arial Narrow"/>
          <w:sz w:val="24"/>
          <w:szCs w:val="24"/>
          <w:lang w:val="en-GB"/>
        </w:rPr>
      </w:pPr>
      <w:r w:rsidRPr="00890998">
        <w:rPr>
          <w:rFonts w:ascii="Arial Narrow" w:hAnsi="Arial Narrow"/>
          <w:sz w:val="24"/>
          <w:szCs w:val="24"/>
          <w:lang w:val="en-GB"/>
        </w:rPr>
        <w:t>establish a link governor to share in the monitoring and evaluation of the programme, including resources used;</w:t>
      </w:r>
    </w:p>
    <w:p w14:paraId="1737931A" w14:textId="0D07604C" w:rsidR="00B0618F" w:rsidRPr="00890998" w:rsidRDefault="001171AF" w:rsidP="001171AF">
      <w:pPr>
        <w:pStyle w:val="NoSpacing"/>
        <w:rPr>
          <w:rFonts w:ascii="Arial Narrow" w:hAnsi="Arial Narrow"/>
          <w:sz w:val="24"/>
          <w:szCs w:val="24"/>
          <w:lang w:val="en-GB"/>
        </w:rPr>
      </w:pPr>
      <w:r w:rsidRPr="00890998">
        <w:rPr>
          <w:rFonts w:ascii="Arial Narrow" w:hAnsi="Arial Narrow"/>
          <w:sz w:val="24"/>
          <w:szCs w:val="24"/>
          <w:lang w:val="en-GB"/>
        </w:rPr>
        <w:t>ensure that the policy provides proper and adequate coverage of relevant National Curriculum science topics and the setting of RSE within PSHE.</w:t>
      </w:r>
    </w:p>
    <w:p w14:paraId="6F05E8C5" w14:textId="77777777" w:rsidR="001171AF" w:rsidRPr="00890998" w:rsidRDefault="001171AF" w:rsidP="001171AF">
      <w:pPr>
        <w:pStyle w:val="NoSpacing"/>
        <w:rPr>
          <w:rFonts w:ascii="Arial Narrow" w:hAnsi="Arial Narrow"/>
          <w:sz w:val="24"/>
          <w:szCs w:val="24"/>
          <w:lang w:val="en-GB"/>
        </w:rPr>
      </w:pPr>
    </w:p>
    <w:p w14:paraId="4A131BA5" w14:textId="4D46E847" w:rsidR="001171AF" w:rsidRPr="00890998" w:rsidRDefault="001171AF" w:rsidP="001171AF">
      <w:pPr>
        <w:pStyle w:val="NoSpacing"/>
        <w:rPr>
          <w:rFonts w:ascii="Arial Narrow" w:hAnsi="Arial Narrow"/>
          <w:spacing w:val="-12"/>
          <w:sz w:val="24"/>
          <w:szCs w:val="24"/>
          <w:lang w:val="en-GB"/>
        </w:rPr>
      </w:pPr>
      <w:r w:rsidRPr="00890998">
        <w:rPr>
          <w:rFonts w:ascii="Arial Narrow" w:hAnsi="Arial Narrow"/>
          <w:spacing w:val="-12"/>
          <w:sz w:val="24"/>
          <w:szCs w:val="24"/>
          <w:lang w:val="en-GB"/>
        </w:rPr>
        <w:t>Head teachers (Executive Head and Heads of School)</w:t>
      </w:r>
    </w:p>
    <w:p w14:paraId="0E650154" w14:textId="77777777" w:rsidR="001171AF" w:rsidRPr="00890998" w:rsidRDefault="001171AF" w:rsidP="001171AF">
      <w:pPr>
        <w:pStyle w:val="NoSpacing"/>
        <w:rPr>
          <w:rFonts w:ascii="Arial Narrow" w:hAnsi="Arial Narrow"/>
          <w:sz w:val="24"/>
          <w:szCs w:val="24"/>
          <w:lang w:val="en-GB"/>
        </w:rPr>
      </w:pPr>
      <w:r w:rsidRPr="00890998">
        <w:rPr>
          <w:rFonts w:ascii="Arial Narrow" w:hAnsi="Arial Narrow"/>
          <w:sz w:val="24"/>
          <w:szCs w:val="24"/>
          <w:lang w:val="en-GB"/>
        </w:rPr>
        <w:t>The Head teachers take overall delegated responsibility for the implementation of this policy and for liaison with the Governing Body, parents, the Diocesan Schools' Service and the Local Education Authority, also appropriate agencies.</w:t>
      </w:r>
    </w:p>
    <w:p w14:paraId="4CCFC65C" w14:textId="56B834C7" w:rsidR="001171AF" w:rsidRPr="00890998" w:rsidRDefault="001171AF" w:rsidP="001171AF">
      <w:pPr>
        <w:pStyle w:val="NoSpacing"/>
        <w:rPr>
          <w:rFonts w:ascii="Arial Narrow" w:eastAsia="Tahoma" w:hAnsi="Arial Narrow"/>
          <w:spacing w:val="-10"/>
          <w:sz w:val="24"/>
          <w:szCs w:val="24"/>
          <w:lang w:val="en-GB"/>
        </w:rPr>
      </w:pPr>
      <w:r w:rsidRPr="00890998">
        <w:rPr>
          <w:rFonts w:ascii="Arial Narrow" w:eastAsia="Tahoma" w:hAnsi="Arial Narrow"/>
          <w:spacing w:val="-10"/>
          <w:sz w:val="24"/>
          <w:szCs w:val="24"/>
          <w:lang w:val="en-GB"/>
        </w:rPr>
        <w:t>PSHE/RSE Co-Ordinator.</w:t>
      </w:r>
    </w:p>
    <w:p w14:paraId="73CD99DF" w14:textId="77777777" w:rsidR="001171AF" w:rsidRPr="00890998" w:rsidRDefault="001171AF" w:rsidP="001171AF">
      <w:pPr>
        <w:pStyle w:val="NoSpacing"/>
        <w:rPr>
          <w:rFonts w:ascii="Arial Narrow" w:hAnsi="Arial Narrow"/>
          <w:sz w:val="24"/>
          <w:szCs w:val="24"/>
          <w:lang w:val="en-GB"/>
        </w:rPr>
      </w:pPr>
    </w:p>
    <w:p w14:paraId="644C863B" w14:textId="07376FFF" w:rsidR="001171AF" w:rsidRPr="00890998" w:rsidRDefault="001171AF"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The leaders, with the head teachers, have a general responsibility for supporting other members of staff in the implementation of this policy and will provide a lead in the dissemination of the information relating to RSE and the provision of in-service training. (They will be supported by the curriculum leader and the member of staff with responsibility for safeguarding).</w:t>
      </w:r>
    </w:p>
    <w:p w14:paraId="74D04F8B" w14:textId="77777777" w:rsidR="001171AF" w:rsidRPr="00890998" w:rsidRDefault="001171AF" w:rsidP="001171AF">
      <w:pPr>
        <w:pStyle w:val="NoSpacing"/>
        <w:rPr>
          <w:rFonts w:ascii="Arial Narrow" w:hAnsi="Arial Narrow"/>
          <w:sz w:val="24"/>
          <w:szCs w:val="24"/>
          <w:lang w:val="en-GB"/>
        </w:rPr>
      </w:pPr>
    </w:p>
    <w:p w14:paraId="66C6790C" w14:textId="77777777" w:rsidR="001171AF" w:rsidRPr="00890998" w:rsidRDefault="001171AF"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All Staff</w:t>
      </w:r>
    </w:p>
    <w:p w14:paraId="671EA59D" w14:textId="77777777" w:rsidR="001171AF" w:rsidRPr="00890998" w:rsidRDefault="001171AF"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w:t>
      </w:r>
    </w:p>
    <w:p w14:paraId="7A98076F" w14:textId="77777777" w:rsidR="001171AF" w:rsidRPr="00890998" w:rsidRDefault="001171AF" w:rsidP="001171AF">
      <w:pPr>
        <w:pStyle w:val="NoSpacing"/>
        <w:rPr>
          <w:rFonts w:ascii="Arial Narrow" w:hAnsi="Arial Narrow"/>
          <w:sz w:val="24"/>
          <w:szCs w:val="24"/>
          <w:lang w:val="en-GB"/>
        </w:rPr>
      </w:pPr>
    </w:p>
    <w:p w14:paraId="3562206A" w14:textId="77777777" w:rsidR="001171AF" w:rsidRPr="00890998" w:rsidRDefault="001171AF" w:rsidP="001171AF">
      <w:pPr>
        <w:pStyle w:val="NoSpacing"/>
        <w:rPr>
          <w:rFonts w:ascii="Arial Narrow" w:eastAsia="Arial Narrow" w:hAnsi="Arial Narrow"/>
          <w:spacing w:val="11"/>
          <w:sz w:val="24"/>
          <w:szCs w:val="24"/>
          <w:lang w:val="en-GB"/>
        </w:rPr>
      </w:pPr>
      <w:r w:rsidRPr="00890998">
        <w:rPr>
          <w:rFonts w:ascii="Arial Narrow" w:eastAsia="Arial Narrow" w:hAnsi="Arial Narrow"/>
          <w:spacing w:val="11"/>
          <w:sz w:val="24"/>
          <w:szCs w:val="24"/>
          <w:lang w:val="en-GB"/>
        </w:rPr>
        <w:t>RELATIONSHIP TO OTHER POLICIES AND CURRICULUM SUBJECTS</w:t>
      </w:r>
    </w:p>
    <w:p w14:paraId="10825C5A" w14:textId="0366EDAA" w:rsidR="001171AF" w:rsidRPr="00890998" w:rsidRDefault="001171AF"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 xml:space="preserve">This RSE policy is to be delivered as part of the PSHE framework. It includes guidelines about pupil safety and is compatible with the school's other policy documents (for example, Behaviour policy, Safeguarding Policy </w:t>
      </w:r>
      <w:proofErr w:type="spellStart"/>
      <w:r w:rsidRPr="00890998">
        <w:rPr>
          <w:rFonts w:ascii="Arial Narrow" w:eastAsia="Tahoma" w:hAnsi="Arial Narrow"/>
          <w:sz w:val="24"/>
          <w:szCs w:val="24"/>
          <w:lang w:val="en-GB"/>
        </w:rPr>
        <w:t>etc</w:t>
      </w:r>
      <w:proofErr w:type="spellEnd"/>
      <w:r w:rsidRPr="00890998">
        <w:rPr>
          <w:rFonts w:ascii="Arial Narrow" w:eastAsia="Tahoma" w:hAnsi="Arial Narrow"/>
          <w:sz w:val="24"/>
          <w:szCs w:val="24"/>
          <w:lang w:val="en-GB"/>
        </w:rPr>
        <w:t>)</w:t>
      </w:r>
    </w:p>
    <w:p w14:paraId="1EB83DEB" w14:textId="77777777" w:rsidR="00B1606E" w:rsidRPr="00890998" w:rsidRDefault="00B1606E" w:rsidP="001171AF">
      <w:pPr>
        <w:pStyle w:val="NoSpacing"/>
        <w:rPr>
          <w:rFonts w:ascii="Arial Narrow" w:eastAsia="Arial Narrow" w:hAnsi="Arial Narrow"/>
          <w:spacing w:val="11"/>
          <w:sz w:val="24"/>
          <w:szCs w:val="24"/>
          <w:lang w:val="en-GB"/>
        </w:rPr>
      </w:pPr>
    </w:p>
    <w:p w14:paraId="741D9400" w14:textId="77777777" w:rsidR="001171AF" w:rsidRPr="00890998" w:rsidRDefault="001171AF"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lastRenderedPageBreak/>
        <w:t>Pupils with SEND will receive appropriately differentiated support in order to enable them to achieve mature knowledge, understanding and skills. Teaching methods will be adapted to meet the varying needs of this group of pupils.</w:t>
      </w:r>
    </w:p>
    <w:p w14:paraId="2B42044A" w14:textId="77777777" w:rsidR="001171AF" w:rsidRPr="00890998" w:rsidRDefault="001171AF" w:rsidP="001171AF">
      <w:pPr>
        <w:pStyle w:val="NoSpacing"/>
        <w:rPr>
          <w:rFonts w:ascii="Arial Narrow" w:hAnsi="Arial Narrow"/>
          <w:sz w:val="24"/>
          <w:szCs w:val="24"/>
          <w:lang w:val="en-GB"/>
        </w:rPr>
      </w:pPr>
    </w:p>
    <w:p w14:paraId="1EAB5357" w14:textId="77777777" w:rsidR="001171AF" w:rsidRPr="00890998" w:rsidRDefault="001171AF" w:rsidP="001171AF">
      <w:pPr>
        <w:pStyle w:val="NoSpacing"/>
        <w:rPr>
          <w:rFonts w:ascii="Arial Narrow" w:eastAsia="Tahoma" w:hAnsi="Arial Narrow"/>
          <w:sz w:val="24"/>
          <w:szCs w:val="24"/>
          <w:lang w:val="en-GB"/>
        </w:rPr>
      </w:pPr>
      <w:r w:rsidRPr="00890998">
        <w:rPr>
          <w:rFonts w:ascii="Arial Narrow" w:eastAsia="Arial Narrow" w:hAnsi="Arial Narrow"/>
          <w:sz w:val="24"/>
          <w:szCs w:val="24"/>
          <w:lang w:val="en-GB"/>
        </w:rPr>
        <w:t>CHILDREN'S QUESTIONS</w:t>
      </w:r>
    </w:p>
    <w:p w14:paraId="2DA8FCE2" w14:textId="76887364" w:rsidR="001171AF" w:rsidRPr="00890998" w:rsidRDefault="001171AF"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The governors and teaching staff want to continue to promote a healthy, positive atmosphere in which RSE can take place. An importance has always been placed on pupils being able to ask questions freely and be confident that their questions will be answered, and be sure that they will be free from bullying or harassment from other children.</w:t>
      </w:r>
    </w:p>
    <w:p w14:paraId="6BBFB2BF" w14:textId="77777777" w:rsidR="001171AF" w:rsidRPr="00890998" w:rsidRDefault="001171AF" w:rsidP="001171AF">
      <w:pPr>
        <w:pStyle w:val="NoSpacing"/>
        <w:rPr>
          <w:rFonts w:ascii="Arial Narrow" w:eastAsia="Tahoma" w:hAnsi="Arial Narrow"/>
          <w:sz w:val="24"/>
          <w:szCs w:val="24"/>
          <w:lang w:val="en-GB"/>
        </w:rPr>
      </w:pPr>
    </w:p>
    <w:p w14:paraId="46FA407E" w14:textId="0F534E07" w:rsidR="001171AF" w:rsidRPr="00890998" w:rsidRDefault="00B1606E" w:rsidP="001171AF">
      <w:pPr>
        <w:pStyle w:val="NoSpacing"/>
        <w:rPr>
          <w:rFonts w:ascii="Arial Narrow" w:eastAsia="Tahoma" w:hAnsi="Arial Narrow"/>
          <w:spacing w:val="-7"/>
          <w:sz w:val="24"/>
          <w:szCs w:val="24"/>
          <w:lang w:val="en-GB"/>
        </w:rPr>
      </w:pPr>
      <w:r w:rsidRPr="00890998">
        <w:rPr>
          <w:rFonts w:ascii="Arial Narrow" w:eastAsia="Tahoma" w:hAnsi="Arial Narrow"/>
          <w:spacing w:val="-7"/>
          <w:sz w:val="24"/>
          <w:szCs w:val="24"/>
          <w:lang w:val="en-GB"/>
        </w:rPr>
        <w:t>SENSITIVE ISSUES</w:t>
      </w:r>
    </w:p>
    <w:p w14:paraId="09890C2D" w14:textId="34392720" w:rsidR="001171AF" w:rsidRPr="00890998" w:rsidRDefault="001171AF" w:rsidP="001171AF">
      <w:pPr>
        <w:pStyle w:val="NoSpacing"/>
        <w:rPr>
          <w:rFonts w:ascii="Arial Narrow" w:eastAsia="Tahoma" w:hAnsi="Arial Narrow"/>
          <w:spacing w:val="-1"/>
          <w:sz w:val="24"/>
          <w:szCs w:val="24"/>
          <w:lang w:val="en-GB"/>
        </w:rPr>
      </w:pPr>
      <w:r w:rsidRPr="00890998">
        <w:rPr>
          <w:rFonts w:ascii="Arial Narrow" w:eastAsia="Tahoma" w:hAnsi="Arial Narrow"/>
          <w:spacing w:val="-1"/>
          <w:sz w:val="24"/>
          <w:szCs w:val="24"/>
          <w:lang w:val="en-GB"/>
        </w:rPr>
        <w:t>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w:t>
      </w:r>
    </w:p>
    <w:p w14:paraId="0F9EB318" w14:textId="77777777" w:rsidR="001171AF" w:rsidRPr="00890998" w:rsidRDefault="001171AF" w:rsidP="001171AF">
      <w:pPr>
        <w:pStyle w:val="NoSpacing"/>
        <w:rPr>
          <w:rFonts w:ascii="Arial Narrow" w:eastAsia="Tahoma" w:hAnsi="Arial Narrow"/>
          <w:spacing w:val="-1"/>
          <w:sz w:val="24"/>
          <w:szCs w:val="24"/>
          <w:lang w:val="en-GB"/>
        </w:rPr>
      </w:pPr>
    </w:p>
    <w:p w14:paraId="69A4CB20" w14:textId="77777777" w:rsidR="001171AF" w:rsidRPr="00890998" w:rsidRDefault="001171AF" w:rsidP="001171AF">
      <w:pPr>
        <w:pStyle w:val="NoSpacing"/>
        <w:rPr>
          <w:rFonts w:ascii="Arial Narrow" w:eastAsia="Tahoma" w:hAnsi="Arial Narrow"/>
          <w:spacing w:val="3"/>
          <w:sz w:val="24"/>
          <w:szCs w:val="24"/>
          <w:lang w:val="en-GB"/>
        </w:rPr>
      </w:pPr>
      <w:r w:rsidRPr="00890998">
        <w:rPr>
          <w:rFonts w:ascii="Arial Narrow" w:eastAsia="Tahoma" w:hAnsi="Arial Narrow"/>
          <w:spacing w:val="3"/>
          <w:sz w:val="24"/>
          <w:szCs w:val="24"/>
          <w:lang w:val="en-GB"/>
        </w:rPr>
        <w:t xml:space="preserve">Some questions may raise issues which it would not be appropriate for teachers to answer during ordinary class time, e.g., where a child or young person's questions hints at abuse, is deliberately tendentious or is of a personal nature. Teachers will be supported to understand how to answer questions which are posed which may be of a sensitive nature or may be very explicit and not suitable for general discussion for that age group. </w:t>
      </w:r>
    </w:p>
    <w:p w14:paraId="6A64769A" w14:textId="77777777" w:rsidR="001171AF" w:rsidRPr="00890998" w:rsidRDefault="001171AF" w:rsidP="001171AF">
      <w:pPr>
        <w:pStyle w:val="NoSpacing"/>
        <w:rPr>
          <w:rFonts w:ascii="Arial Narrow" w:hAnsi="Arial Narrow"/>
          <w:sz w:val="24"/>
          <w:szCs w:val="24"/>
          <w:lang w:val="en-GB"/>
        </w:rPr>
      </w:pPr>
    </w:p>
    <w:p w14:paraId="2B26DC7F" w14:textId="77777777" w:rsidR="001171AF" w:rsidRPr="00890998" w:rsidRDefault="001171AF" w:rsidP="001171AF">
      <w:pPr>
        <w:pStyle w:val="NoSpacing"/>
        <w:rPr>
          <w:rFonts w:ascii="Arial Narrow" w:eastAsia="Arial Narrow" w:hAnsi="Arial Narrow"/>
          <w:spacing w:val="13"/>
          <w:sz w:val="24"/>
          <w:szCs w:val="24"/>
          <w:lang w:val="en-GB"/>
        </w:rPr>
      </w:pPr>
      <w:r w:rsidRPr="00890998">
        <w:rPr>
          <w:rFonts w:ascii="Arial Narrow" w:eastAsia="Arial Narrow" w:hAnsi="Arial Narrow"/>
          <w:spacing w:val="13"/>
          <w:sz w:val="24"/>
          <w:szCs w:val="24"/>
          <w:lang w:val="en-GB"/>
        </w:rPr>
        <w:t>SUPPORTING CHILDREN AND YOUNG PEOPLE WHO ARE AT RISK</w:t>
      </w:r>
    </w:p>
    <w:p w14:paraId="0CE5B2DB" w14:textId="77777777" w:rsidR="001171AF" w:rsidRPr="00890998" w:rsidRDefault="001171AF"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w:t>
      </w:r>
    </w:p>
    <w:p w14:paraId="63F37390" w14:textId="77777777" w:rsidR="001171AF" w:rsidRPr="00890998" w:rsidRDefault="001171AF" w:rsidP="001171AF">
      <w:pPr>
        <w:pStyle w:val="NoSpacing"/>
        <w:rPr>
          <w:rFonts w:ascii="Arial Narrow" w:hAnsi="Arial Narrow"/>
          <w:sz w:val="24"/>
          <w:szCs w:val="24"/>
          <w:lang w:val="en-GB"/>
        </w:rPr>
      </w:pPr>
    </w:p>
    <w:p w14:paraId="0DA53A40" w14:textId="77777777" w:rsidR="001171AF" w:rsidRPr="00890998" w:rsidRDefault="001171AF" w:rsidP="001171AF">
      <w:pPr>
        <w:pStyle w:val="NoSpacing"/>
        <w:rPr>
          <w:rFonts w:ascii="Arial Narrow" w:eastAsia="Tahoma" w:hAnsi="Arial Narrow"/>
          <w:spacing w:val="1"/>
          <w:sz w:val="24"/>
          <w:szCs w:val="24"/>
          <w:lang w:val="en-GB"/>
        </w:rPr>
      </w:pPr>
      <w:r w:rsidRPr="00890998">
        <w:rPr>
          <w:rFonts w:ascii="Arial Narrow" w:eastAsia="Tahoma" w:hAnsi="Arial Narrow"/>
          <w:spacing w:val="1"/>
          <w:sz w:val="24"/>
          <w:szCs w:val="24"/>
          <w:lang w:val="en-GB"/>
        </w:rPr>
        <w:t>CONFIDENTIALITY AND ADVICE</w:t>
      </w:r>
    </w:p>
    <w:p w14:paraId="16B8620C" w14:textId="56496999" w:rsidR="001171AF" w:rsidRPr="00890998" w:rsidRDefault="001171AF"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All governors, all teachers, all support staff, all parents and all pupils must be made aware of this policy, particularly as it relates to issues of advice and confidentiality.</w:t>
      </w:r>
    </w:p>
    <w:p w14:paraId="5964F02B" w14:textId="77777777" w:rsidR="001171AF" w:rsidRPr="00890998" w:rsidRDefault="001171AF" w:rsidP="001171AF">
      <w:pPr>
        <w:pStyle w:val="NoSpacing"/>
        <w:rPr>
          <w:rFonts w:ascii="Arial Narrow" w:eastAsia="Tahoma" w:hAnsi="Arial Narrow"/>
          <w:sz w:val="24"/>
          <w:szCs w:val="24"/>
          <w:lang w:val="en-GB"/>
        </w:rPr>
      </w:pPr>
    </w:p>
    <w:p w14:paraId="3A963410" w14:textId="0A3D64BD" w:rsidR="001171AF" w:rsidRPr="00890998" w:rsidRDefault="001171AF" w:rsidP="001171AF">
      <w:pPr>
        <w:pStyle w:val="NoSpacing"/>
        <w:rPr>
          <w:rFonts w:ascii="Arial Narrow" w:eastAsia="Tahoma" w:hAnsi="Arial Narrow"/>
          <w:sz w:val="24"/>
          <w:szCs w:val="24"/>
          <w:lang w:val="en-GB"/>
        </w:rPr>
      </w:pPr>
      <w:r w:rsidRPr="00890998">
        <w:rPr>
          <w:rFonts w:ascii="Arial Narrow" w:eastAsia="Tahoma" w:hAnsi="Arial Narrow"/>
          <w:sz w:val="24"/>
          <w:szCs w:val="24"/>
          <w:lang w:val="en-GB"/>
        </w:rPr>
        <w:t>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w:t>
      </w:r>
    </w:p>
    <w:p w14:paraId="704E6539" w14:textId="77777777" w:rsidR="00491FC0" w:rsidRPr="00890998" w:rsidRDefault="00491FC0" w:rsidP="001171AF">
      <w:pPr>
        <w:pStyle w:val="NoSpacing"/>
        <w:rPr>
          <w:rFonts w:ascii="Arial Narrow" w:eastAsia="Tahoma" w:hAnsi="Arial Narrow"/>
          <w:sz w:val="24"/>
          <w:szCs w:val="24"/>
          <w:lang w:val="en-GB"/>
        </w:rPr>
      </w:pPr>
    </w:p>
    <w:p w14:paraId="34CF71A9" w14:textId="051AF8E8" w:rsidR="001F31CC" w:rsidRPr="00890998" w:rsidRDefault="001171AF" w:rsidP="0046150E">
      <w:pPr>
        <w:pStyle w:val="NoSpacing"/>
        <w:rPr>
          <w:rFonts w:ascii="Arial Narrow" w:eastAsia="Tahoma" w:hAnsi="Arial Narrow"/>
          <w:sz w:val="24"/>
          <w:szCs w:val="24"/>
          <w:lang w:val="en-GB"/>
        </w:rPr>
      </w:pPr>
      <w:r w:rsidRPr="00890998">
        <w:rPr>
          <w:rFonts w:ascii="Arial Narrow" w:eastAsia="Tahoma" w:hAnsi="Arial Narrow"/>
          <w:sz w:val="24"/>
          <w:szCs w:val="24"/>
          <w:lang w:val="en-GB"/>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such action was going to be taken.</w:t>
      </w:r>
    </w:p>
    <w:p w14:paraId="76CB81F8" w14:textId="77777777" w:rsidR="00491FC0" w:rsidRPr="00890998" w:rsidRDefault="00491FC0" w:rsidP="0046150E">
      <w:pPr>
        <w:pStyle w:val="NoSpacing"/>
        <w:rPr>
          <w:rFonts w:ascii="Arial Narrow" w:eastAsia="Tahoma" w:hAnsi="Arial Narrow"/>
          <w:sz w:val="24"/>
          <w:szCs w:val="24"/>
          <w:lang w:val="en-GB"/>
        </w:rPr>
      </w:pPr>
    </w:p>
    <w:p w14:paraId="32D88305" w14:textId="77777777" w:rsidR="00B1606E" w:rsidRPr="00890998" w:rsidRDefault="00B1606E" w:rsidP="0046150E">
      <w:pPr>
        <w:pStyle w:val="NoSpacing"/>
        <w:rPr>
          <w:rFonts w:ascii="Arial Narrow" w:eastAsia="Tahoma" w:hAnsi="Arial Narrow"/>
          <w:spacing w:val="3"/>
          <w:sz w:val="24"/>
          <w:szCs w:val="24"/>
          <w:lang w:val="en-GB"/>
        </w:rPr>
      </w:pPr>
    </w:p>
    <w:p w14:paraId="70F64314" w14:textId="77777777" w:rsidR="00B1606E" w:rsidRPr="00890998" w:rsidRDefault="00B1606E" w:rsidP="0046150E">
      <w:pPr>
        <w:pStyle w:val="NoSpacing"/>
        <w:rPr>
          <w:rFonts w:ascii="Arial Narrow" w:eastAsia="Tahoma" w:hAnsi="Arial Narrow"/>
          <w:spacing w:val="3"/>
          <w:sz w:val="24"/>
          <w:szCs w:val="24"/>
          <w:lang w:val="en-GB"/>
        </w:rPr>
      </w:pPr>
    </w:p>
    <w:p w14:paraId="7BF1C575" w14:textId="3727124F" w:rsidR="0046150E" w:rsidRPr="00890998" w:rsidRDefault="0046150E" w:rsidP="0046150E">
      <w:pPr>
        <w:pStyle w:val="NoSpacing"/>
        <w:rPr>
          <w:rFonts w:ascii="Arial Narrow" w:eastAsia="Tahoma" w:hAnsi="Arial Narrow"/>
          <w:spacing w:val="3"/>
          <w:sz w:val="24"/>
          <w:szCs w:val="24"/>
          <w:lang w:val="en-GB"/>
        </w:rPr>
      </w:pPr>
      <w:r w:rsidRPr="00890998">
        <w:rPr>
          <w:rFonts w:ascii="Arial Narrow" w:eastAsia="Tahoma" w:hAnsi="Arial Narrow"/>
          <w:spacing w:val="3"/>
          <w:sz w:val="24"/>
          <w:szCs w:val="24"/>
          <w:lang w:val="en-GB"/>
        </w:rPr>
        <w:lastRenderedPageBreak/>
        <w:t>MONITORING AND EVALUATION</w:t>
      </w:r>
    </w:p>
    <w:p w14:paraId="7228F548" w14:textId="512A85C7" w:rsidR="0046150E" w:rsidRPr="00890998" w:rsidRDefault="0046150E" w:rsidP="0046150E">
      <w:pPr>
        <w:pStyle w:val="NoSpacing"/>
        <w:rPr>
          <w:rFonts w:ascii="Arial Narrow" w:eastAsia="Tahoma" w:hAnsi="Arial Narrow"/>
          <w:sz w:val="24"/>
          <w:szCs w:val="24"/>
          <w:lang w:val="en-GB"/>
        </w:rPr>
      </w:pPr>
      <w:r w:rsidRPr="00890998">
        <w:rPr>
          <w:rFonts w:ascii="Arial Narrow" w:eastAsia="Tahoma" w:hAnsi="Arial Narrow"/>
          <w:sz w:val="24"/>
          <w:szCs w:val="24"/>
          <w:lang w:val="en-GB"/>
        </w:rPr>
        <w:t xml:space="preserve">The PHSE and RSE Lead will monitor the provision of the various dimensions of the programme by examining plans, schemes of work and samples of pupils work at regular intervals. The programme will be evaluated biannually by means of questionnaires / response sheets / 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 </w:t>
      </w:r>
    </w:p>
    <w:p w14:paraId="675AF1BE" w14:textId="26F8E6AF" w:rsidR="00D67D5D" w:rsidRPr="00890998" w:rsidRDefault="00D67D5D" w:rsidP="0046150E">
      <w:pPr>
        <w:pStyle w:val="NoSpacing"/>
        <w:rPr>
          <w:rFonts w:ascii="Arial Narrow" w:eastAsia="Tahoma" w:hAnsi="Arial Narrow"/>
          <w:sz w:val="24"/>
          <w:szCs w:val="24"/>
          <w:lang w:val="en-GB"/>
        </w:rPr>
      </w:pPr>
    </w:p>
    <w:p w14:paraId="35B68730" w14:textId="366D1E72" w:rsidR="00D67D5D" w:rsidRPr="00890998" w:rsidRDefault="00D67D5D" w:rsidP="0046150E">
      <w:pPr>
        <w:pStyle w:val="NoSpacing"/>
        <w:rPr>
          <w:rFonts w:ascii="Arial Narrow" w:eastAsia="Tahoma" w:hAnsi="Arial Narrow"/>
          <w:sz w:val="24"/>
          <w:szCs w:val="24"/>
          <w:lang w:val="en-GB"/>
        </w:rPr>
      </w:pPr>
    </w:p>
    <w:p w14:paraId="1335C55F" w14:textId="09C0A7C8" w:rsidR="00D67D5D" w:rsidRPr="00890998" w:rsidRDefault="00D67D5D" w:rsidP="0046150E">
      <w:pPr>
        <w:pStyle w:val="NoSpacing"/>
        <w:rPr>
          <w:rFonts w:ascii="Arial Narrow" w:eastAsia="Tahoma" w:hAnsi="Arial Narrow"/>
          <w:sz w:val="24"/>
          <w:szCs w:val="24"/>
          <w:lang w:val="en-GB"/>
        </w:rPr>
      </w:pPr>
      <w:r w:rsidRPr="00890998">
        <w:rPr>
          <w:rFonts w:ascii="Arial Narrow" w:eastAsia="Tahoma" w:hAnsi="Arial Narrow"/>
          <w:sz w:val="24"/>
          <w:szCs w:val="24"/>
          <w:lang w:val="en-GB"/>
        </w:rPr>
        <w:t>First implemented:  April 2021</w:t>
      </w:r>
    </w:p>
    <w:p w14:paraId="3EF14992" w14:textId="7D3B643F" w:rsidR="00D67D5D" w:rsidRDefault="00D67D5D" w:rsidP="0046150E">
      <w:pPr>
        <w:pStyle w:val="NoSpacing"/>
        <w:rPr>
          <w:rFonts w:ascii="Arial Narrow" w:eastAsia="Tahoma" w:hAnsi="Arial Narrow"/>
          <w:sz w:val="24"/>
          <w:szCs w:val="24"/>
          <w:lang w:val="en-GB"/>
        </w:rPr>
      </w:pPr>
      <w:r w:rsidRPr="00890998">
        <w:rPr>
          <w:rFonts w:ascii="Arial Narrow" w:eastAsia="Tahoma" w:hAnsi="Arial Narrow"/>
          <w:sz w:val="24"/>
          <w:szCs w:val="24"/>
          <w:lang w:val="en-GB"/>
        </w:rPr>
        <w:t>Revisited: June 2024</w:t>
      </w:r>
    </w:p>
    <w:p w14:paraId="6A81C95C" w14:textId="1A9FDB38" w:rsidR="002E2282" w:rsidRPr="00890998" w:rsidRDefault="002E2282" w:rsidP="0046150E">
      <w:pPr>
        <w:pStyle w:val="NoSpacing"/>
        <w:rPr>
          <w:rFonts w:ascii="Arial Narrow" w:eastAsia="Tahoma" w:hAnsi="Arial Narrow"/>
          <w:sz w:val="24"/>
          <w:szCs w:val="24"/>
          <w:lang w:val="en-GB"/>
        </w:rPr>
      </w:pPr>
      <w:r>
        <w:rPr>
          <w:rFonts w:ascii="Arial Narrow" w:eastAsia="Tahoma" w:hAnsi="Arial Narrow"/>
          <w:sz w:val="24"/>
          <w:szCs w:val="24"/>
          <w:lang w:val="en-GB"/>
        </w:rPr>
        <w:t>Next review: June 2026</w:t>
      </w:r>
      <w:bookmarkStart w:id="0" w:name="_GoBack"/>
      <w:bookmarkEnd w:id="0"/>
    </w:p>
    <w:sectPr w:rsidR="002E2282" w:rsidRPr="00890998" w:rsidSect="00356FE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98F1" w14:textId="77777777" w:rsidR="00BC48AB" w:rsidRDefault="00BC48AB" w:rsidP="00D6544E">
      <w:r>
        <w:separator/>
      </w:r>
    </w:p>
  </w:endnote>
  <w:endnote w:type="continuationSeparator" w:id="0">
    <w:p w14:paraId="6D2ABDB5" w14:textId="77777777" w:rsidR="00BC48AB" w:rsidRDefault="00BC48AB" w:rsidP="00D6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1749" w14:textId="6AAC6FC8" w:rsidR="00863C9C" w:rsidRDefault="00863C9C">
    <w:pPr>
      <w:pStyle w:val="Footer"/>
    </w:pPr>
  </w:p>
  <w:p w14:paraId="086AB3CF" w14:textId="4088CF06" w:rsidR="00863C9C" w:rsidRDefault="00863C9C" w:rsidP="00863C9C">
    <w:pPr>
      <w:spacing w:before="11" w:line="173" w:lineRule="exact"/>
      <w:textAlignment w:val="baseline"/>
      <w:rPr>
        <w:rFonts w:ascii="Tahoma" w:eastAsia="Tahoma" w:hAnsi="Tahoma"/>
        <w:color w:val="000000"/>
        <w:sz w:val="12"/>
      </w:rPr>
    </w:pPr>
    <w:r>
      <w:rPr>
        <w:rFonts w:ascii="Tahoma" w:eastAsia="Tahoma" w:hAnsi="Tahoma"/>
        <w:color w:val="000000"/>
        <w:sz w:val="12"/>
      </w:rPr>
      <w:t>THIS POLICY IS BASED ON CES A Model Policy for Relationships and Sex Education 2016    Revised 2020</w:t>
    </w:r>
  </w:p>
  <w:p w14:paraId="2B17426E" w14:textId="77777777" w:rsidR="00863C9C" w:rsidRDefault="00863C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91681" w14:textId="77777777" w:rsidR="00BC48AB" w:rsidRDefault="00BC48AB" w:rsidP="00D6544E">
      <w:r>
        <w:separator/>
      </w:r>
    </w:p>
  </w:footnote>
  <w:footnote w:type="continuationSeparator" w:id="0">
    <w:p w14:paraId="2CE75A17" w14:textId="77777777" w:rsidR="00BC48AB" w:rsidRDefault="00BC48AB" w:rsidP="00D65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E8A"/>
    <w:multiLevelType w:val="multilevel"/>
    <w:tmpl w:val="4F2C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10929"/>
    <w:multiLevelType w:val="multilevel"/>
    <w:tmpl w:val="53B0DAEA"/>
    <w:lvl w:ilvl="0">
      <w:numFmt w:val="bullet"/>
      <w:lvlText w:val="·"/>
      <w:lvlJc w:val="left"/>
      <w:pPr>
        <w:tabs>
          <w:tab w:val="left" w:pos="360"/>
        </w:tabs>
      </w:pPr>
      <w:rPr>
        <w:rFonts w:ascii="Symbol" w:eastAsia="Symbol" w:hAnsi="Symbol"/>
        <w:b/>
        <w:color w:val="000000"/>
        <w:spacing w:val="-4"/>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F627EB"/>
    <w:multiLevelType w:val="multilevel"/>
    <w:tmpl w:val="2444C4C8"/>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5343AE"/>
    <w:multiLevelType w:val="multilevel"/>
    <w:tmpl w:val="4060F750"/>
    <w:lvl w:ilvl="0">
      <w:numFmt w:val="bullet"/>
      <w:lvlText w:val="·"/>
      <w:lvlJc w:val="left"/>
      <w:pPr>
        <w:tabs>
          <w:tab w:val="left" w:pos="432"/>
        </w:tabs>
      </w:pPr>
      <w:rPr>
        <w:rFonts w:ascii="Symbol" w:eastAsia="Symbol" w:hAnsi="Symbo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F456FA"/>
    <w:multiLevelType w:val="multilevel"/>
    <w:tmpl w:val="03644EC0"/>
    <w:lvl w:ilvl="0">
      <w:numFmt w:val="bullet"/>
      <w:lvlText w:val="·"/>
      <w:lvlJc w:val="left"/>
      <w:pPr>
        <w:tabs>
          <w:tab w:val="left" w:pos="360"/>
        </w:tabs>
      </w:pPr>
      <w:rPr>
        <w:rFonts w:ascii="Symbol" w:eastAsia="Symbol" w:hAnsi="Symbol"/>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4E"/>
    <w:rsid w:val="001171AF"/>
    <w:rsid w:val="001F31CC"/>
    <w:rsid w:val="00264601"/>
    <w:rsid w:val="002E2282"/>
    <w:rsid w:val="00356FE8"/>
    <w:rsid w:val="003E4599"/>
    <w:rsid w:val="0046150E"/>
    <w:rsid w:val="00477129"/>
    <w:rsid w:val="00483CF1"/>
    <w:rsid w:val="00491FC0"/>
    <w:rsid w:val="00522699"/>
    <w:rsid w:val="00563737"/>
    <w:rsid w:val="005736D6"/>
    <w:rsid w:val="0069785F"/>
    <w:rsid w:val="006C3033"/>
    <w:rsid w:val="00771E3E"/>
    <w:rsid w:val="00797D36"/>
    <w:rsid w:val="0084297C"/>
    <w:rsid w:val="00863C9C"/>
    <w:rsid w:val="008867A0"/>
    <w:rsid w:val="00890998"/>
    <w:rsid w:val="00912193"/>
    <w:rsid w:val="00917D7F"/>
    <w:rsid w:val="00985387"/>
    <w:rsid w:val="009E24F3"/>
    <w:rsid w:val="00A4119D"/>
    <w:rsid w:val="00A4529B"/>
    <w:rsid w:val="00B0618F"/>
    <w:rsid w:val="00B1606E"/>
    <w:rsid w:val="00B425C9"/>
    <w:rsid w:val="00BC48AB"/>
    <w:rsid w:val="00BF43EF"/>
    <w:rsid w:val="00D6544E"/>
    <w:rsid w:val="00D67D5D"/>
    <w:rsid w:val="00DC4AE0"/>
    <w:rsid w:val="00E02218"/>
    <w:rsid w:val="00E7704E"/>
    <w:rsid w:val="00EE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D6F4"/>
  <w15:chartTrackingRefBased/>
  <w15:docId w15:val="{1C4F6BB0-C5EC-2245-A066-26860608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544E"/>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44E"/>
    <w:pPr>
      <w:tabs>
        <w:tab w:val="center" w:pos="4680"/>
        <w:tab w:val="right" w:pos="9360"/>
      </w:tabs>
    </w:pPr>
  </w:style>
  <w:style w:type="character" w:customStyle="1" w:styleId="HeaderChar">
    <w:name w:val="Header Char"/>
    <w:basedOn w:val="DefaultParagraphFont"/>
    <w:link w:val="Header"/>
    <w:uiPriority w:val="99"/>
    <w:rsid w:val="00D6544E"/>
    <w:rPr>
      <w:rFonts w:ascii="Times New Roman" w:eastAsia="PMingLiU" w:hAnsi="Times New Roman" w:cs="Times New Roman"/>
      <w:sz w:val="22"/>
      <w:szCs w:val="22"/>
      <w:lang w:val="en-US"/>
    </w:rPr>
  </w:style>
  <w:style w:type="paragraph" w:styleId="Footer">
    <w:name w:val="footer"/>
    <w:basedOn w:val="Normal"/>
    <w:link w:val="FooterChar"/>
    <w:uiPriority w:val="99"/>
    <w:unhideWhenUsed/>
    <w:rsid w:val="00D6544E"/>
    <w:pPr>
      <w:tabs>
        <w:tab w:val="center" w:pos="4680"/>
        <w:tab w:val="right" w:pos="9360"/>
      </w:tabs>
    </w:pPr>
  </w:style>
  <w:style w:type="character" w:customStyle="1" w:styleId="FooterChar">
    <w:name w:val="Footer Char"/>
    <w:basedOn w:val="DefaultParagraphFont"/>
    <w:link w:val="Footer"/>
    <w:uiPriority w:val="99"/>
    <w:rsid w:val="00D6544E"/>
    <w:rPr>
      <w:rFonts w:ascii="Times New Roman" w:eastAsia="PMingLiU" w:hAnsi="Times New Roman" w:cs="Times New Roman"/>
      <w:sz w:val="22"/>
      <w:szCs w:val="22"/>
      <w:lang w:val="en-US"/>
    </w:rPr>
  </w:style>
  <w:style w:type="paragraph" w:styleId="NoSpacing">
    <w:name w:val="No Spacing"/>
    <w:uiPriority w:val="1"/>
    <w:qFormat/>
    <w:rsid w:val="00D6544E"/>
    <w:rPr>
      <w:rFonts w:ascii="Times New Roman" w:eastAsia="PMingLiU" w:hAnsi="Times New Roman" w:cs="Times New Roman"/>
      <w:sz w:val="22"/>
      <w:szCs w:val="22"/>
      <w:lang w:val="en-US"/>
    </w:rPr>
  </w:style>
  <w:style w:type="paragraph" w:styleId="NormalWeb">
    <w:name w:val="Normal (Web)"/>
    <w:basedOn w:val="Normal"/>
    <w:uiPriority w:val="99"/>
    <w:unhideWhenUsed/>
    <w:rsid w:val="00A4119D"/>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04941">
      <w:bodyDiv w:val="1"/>
      <w:marLeft w:val="0"/>
      <w:marRight w:val="0"/>
      <w:marTop w:val="0"/>
      <w:marBottom w:val="0"/>
      <w:divBdr>
        <w:top w:val="none" w:sz="0" w:space="0" w:color="auto"/>
        <w:left w:val="none" w:sz="0" w:space="0" w:color="auto"/>
        <w:bottom w:val="none" w:sz="0" w:space="0" w:color="auto"/>
        <w:right w:val="none" w:sz="0" w:space="0" w:color="auto"/>
      </w:divBdr>
      <w:divsChild>
        <w:div w:id="299959785">
          <w:marLeft w:val="0"/>
          <w:marRight w:val="0"/>
          <w:marTop w:val="0"/>
          <w:marBottom w:val="0"/>
          <w:divBdr>
            <w:top w:val="none" w:sz="0" w:space="0" w:color="auto"/>
            <w:left w:val="none" w:sz="0" w:space="0" w:color="auto"/>
            <w:bottom w:val="none" w:sz="0" w:space="0" w:color="auto"/>
            <w:right w:val="none" w:sz="0" w:space="0" w:color="auto"/>
          </w:divBdr>
          <w:divsChild>
            <w:div w:id="380441535">
              <w:marLeft w:val="0"/>
              <w:marRight w:val="0"/>
              <w:marTop w:val="0"/>
              <w:marBottom w:val="0"/>
              <w:divBdr>
                <w:top w:val="none" w:sz="0" w:space="0" w:color="auto"/>
                <w:left w:val="none" w:sz="0" w:space="0" w:color="auto"/>
                <w:bottom w:val="none" w:sz="0" w:space="0" w:color="auto"/>
                <w:right w:val="none" w:sz="0" w:space="0" w:color="auto"/>
              </w:divBdr>
              <w:divsChild>
                <w:div w:id="14745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Babb</cp:lastModifiedBy>
  <cp:revision>3</cp:revision>
  <dcterms:created xsi:type="dcterms:W3CDTF">2024-06-20T14:30:00Z</dcterms:created>
  <dcterms:modified xsi:type="dcterms:W3CDTF">2024-06-20T14:31:00Z</dcterms:modified>
</cp:coreProperties>
</file>